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A47C" w14:textId="62CB116C" w:rsidR="002F2789" w:rsidRPr="002F2789" w:rsidRDefault="002F2789" w:rsidP="00F47A0A">
      <w:pPr>
        <w:spacing w:line="240" w:lineRule="auto"/>
        <w:contextualSpacing/>
        <w:jc w:val="center"/>
        <w:rPr>
          <w:color w:val="808080" w:themeColor="background1" w:themeShade="80"/>
          <w:sz w:val="32"/>
          <w:szCs w:val="32"/>
        </w:rPr>
      </w:pPr>
      <w:r w:rsidRPr="002F2789">
        <w:rPr>
          <w:color w:val="808080" w:themeColor="background1" w:themeShade="80"/>
          <w:sz w:val="32"/>
          <w:szCs w:val="32"/>
        </w:rPr>
        <w:t>COMUNICATO STAMPA</w:t>
      </w:r>
    </w:p>
    <w:p w14:paraId="3966990A" w14:textId="713B5874" w:rsidR="00AA736C" w:rsidRDefault="007C331D" w:rsidP="00F47A0A">
      <w:pPr>
        <w:spacing w:line="240" w:lineRule="auto"/>
        <w:contextualSpacing/>
        <w:jc w:val="center"/>
        <w:rPr>
          <w:b/>
          <w:color w:val="E36C0A" w:themeColor="accent6" w:themeShade="BF"/>
          <w:sz w:val="32"/>
          <w:szCs w:val="32"/>
          <w:u w:val="single"/>
        </w:rPr>
      </w:pPr>
      <w:r>
        <w:rPr>
          <w:b/>
          <w:color w:val="E36C0A" w:themeColor="accent6" w:themeShade="BF"/>
          <w:sz w:val="32"/>
          <w:szCs w:val="32"/>
          <w:u w:val="single"/>
        </w:rPr>
        <w:t xml:space="preserve">IL </w:t>
      </w:r>
      <w:r w:rsidR="00697866">
        <w:rPr>
          <w:b/>
          <w:color w:val="E36C0A" w:themeColor="accent6" w:themeShade="BF"/>
          <w:sz w:val="32"/>
          <w:szCs w:val="32"/>
          <w:u w:val="single"/>
        </w:rPr>
        <w:t>“</w:t>
      </w:r>
      <w:r>
        <w:rPr>
          <w:b/>
          <w:color w:val="E36C0A" w:themeColor="accent6" w:themeShade="BF"/>
          <w:sz w:val="32"/>
          <w:szCs w:val="32"/>
          <w:u w:val="single"/>
        </w:rPr>
        <w:t>SUPER WEEKEND LUNGO</w:t>
      </w:r>
      <w:r w:rsidR="00697866">
        <w:rPr>
          <w:b/>
          <w:color w:val="E36C0A" w:themeColor="accent6" w:themeShade="BF"/>
          <w:sz w:val="32"/>
          <w:szCs w:val="32"/>
          <w:u w:val="single"/>
        </w:rPr>
        <w:t>”</w:t>
      </w:r>
      <w:r>
        <w:rPr>
          <w:b/>
          <w:color w:val="E36C0A" w:themeColor="accent6" w:themeShade="BF"/>
          <w:sz w:val="32"/>
          <w:szCs w:val="32"/>
          <w:u w:val="single"/>
        </w:rPr>
        <w:t xml:space="preserve"> DEL</w:t>
      </w:r>
      <w:r w:rsidR="00C57879">
        <w:rPr>
          <w:b/>
          <w:color w:val="E36C0A" w:themeColor="accent6" w:themeShade="BF"/>
          <w:sz w:val="32"/>
          <w:szCs w:val="32"/>
          <w:u w:val="single"/>
        </w:rPr>
        <w:t xml:space="preserve">LA </w:t>
      </w:r>
      <w:r w:rsidR="00832A92" w:rsidRPr="00832A92">
        <w:rPr>
          <w:b/>
          <w:color w:val="E36C0A" w:themeColor="accent6" w:themeShade="BF"/>
          <w:sz w:val="32"/>
          <w:szCs w:val="32"/>
          <w:u w:val="single"/>
        </w:rPr>
        <w:t>CAMPIONARIA</w:t>
      </w:r>
    </w:p>
    <w:p w14:paraId="054819FC" w14:textId="4F058737" w:rsidR="00454D13" w:rsidRPr="00F57F2A" w:rsidRDefault="00C57879" w:rsidP="00AA736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</w:p>
    <w:p w14:paraId="790F4D3C" w14:textId="219A9233" w:rsidR="00357284" w:rsidRDefault="00733717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733717">
        <w:rPr>
          <w:rFonts w:ascii="Calibri" w:hAnsi="Calibri" w:cs="Tahoma"/>
          <w:color w:val="000000"/>
          <w:sz w:val="24"/>
          <w:szCs w:val="24"/>
        </w:rPr>
        <w:t>￼</w:t>
      </w:r>
      <w:r w:rsidR="00832A92" w:rsidRPr="00677013">
        <w:rPr>
          <w:rFonts w:ascii="Calibri" w:hAnsi="Calibri" w:cs="Calibri"/>
          <w:sz w:val="24"/>
          <w:szCs w:val="24"/>
        </w:rPr>
        <w:t>D</w:t>
      </w:r>
      <w:r w:rsidR="00BC050B">
        <w:rPr>
          <w:rFonts w:ascii="Calibri" w:hAnsi="Calibri" w:cs="Calibri"/>
          <w:sz w:val="24"/>
          <w:szCs w:val="24"/>
        </w:rPr>
        <w:t xml:space="preserve">opo le giornate infrasettimanali di ieri e oggi con apertura </w:t>
      </w:r>
      <w:r w:rsidR="00FD4565">
        <w:rPr>
          <w:rFonts w:ascii="Calibri" w:hAnsi="Calibri" w:cs="Calibri"/>
          <w:sz w:val="24"/>
          <w:szCs w:val="24"/>
        </w:rPr>
        <w:t xml:space="preserve">dalle </w:t>
      </w:r>
      <w:proofErr w:type="gramStart"/>
      <w:r w:rsidR="00FD4565">
        <w:rPr>
          <w:rFonts w:ascii="Calibri" w:hAnsi="Calibri" w:cs="Calibri"/>
          <w:sz w:val="24"/>
          <w:szCs w:val="24"/>
        </w:rPr>
        <w:t>15</w:t>
      </w:r>
      <w:proofErr w:type="gramEnd"/>
      <w:r w:rsidR="00577A1D">
        <w:rPr>
          <w:rFonts w:ascii="Calibri" w:hAnsi="Calibri" w:cs="Calibri"/>
          <w:sz w:val="24"/>
          <w:szCs w:val="24"/>
        </w:rPr>
        <w:t xml:space="preserve"> alle 22.30</w:t>
      </w:r>
      <w:r w:rsidR="00FD4565">
        <w:rPr>
          <w:rFonts w:ascii="Calibri" w:hAnsi="Calibri" w:cs="Calibri"/>
          <w:sz w:val="24"/>
          <w:szCs w:val="24"/>
        </w:rPr>
        <w:t xml:space="preserve">, la </w:t>
      </w:r>
      <w:r w:rsidR="00A83EE1">
        <w:rPr>
          <w:rFonts w:ascii="Calibri" w:hAnsi="Calibri" w:cs="Calibri"/>
          <w:sz w:val="24"/>
          <w:szCs w:val="24"/>
        </w:rPr>
        <w:t>41</w:t>
      </w:r>
      <w:r w:rsidR="00E47B40" w:rsidRPr="00A83EE1">
        <w:rPr>
          <w:rFonts w:ascii="Calibri" w:hAnsi="Calibri" w:cs="Calibri"/>
          <w:sz w:val="24"/>
          <w:szCs w:val="24"/>
          <w:vertAlign w:val="superscript"/>
        </w:rPr>
        <w:t>a</w:t>
      </w:r>
      <w:r w:rsidR="00E47B40">
        <w:rPr>
          <w:rFonts w:ascii="Calibri" w:hAnsi="Calibri" w:cs="Calibri"/>
          <w:sz w:val="24"/>
          <w:szCs w:val="24"/>
        </w:rPr>
        <w:t xml:space="preserve"> edizione della </w:t>
      </w:r>
      <w:r w:rsidR="00FD4565">
        <w:rPr>
          <w:rFonts w:ascii="Calibri" w:hAnsi="Calibri" w:cs="Calibri"/>
          <w:sz w:val="24"/>
          <w:szCs w:val="24"/>
        </w:rPr>
        <w:t>Campionar</w:t>
      </w:r>
      <w:r w:rsidR="005E7723">
        <w:rPr>
          <w:rFonts w:ascii="Calibri" w:hAnsi="Calibri" w:cs="Calibri"/>
          <w:sz w:val="24"/>
          <w:szCs w:val="24"/>
        </w:rPr>
        <w:t xml:space="preserve">ia </w:t>
      </w:r>
      <w:r w:rsidR="00E47B40">
        <w:rPr>
          <w:rFonts w:ascii="Calibri" w:hAnsi="Calibri" w:cs="Calibri"/>
          <w:sz w:val="24"/>
          <w:szCs w:val="24"/>
        </w:rPr>
        <w:t xml:space="preserve">firmata </w:t>
      </w:r>
      <w:proofErr w:type="spellStart"/>
      <w:r w:rsidR="00E47B40">
        <w:rPr>
          <w:rFonts w:ascii="Calibri" w:hAnsi="Calibri" w:cs="Calibri"/>
          <w:sz w:val="24"/>
          <w:szCs w:val="24"/>
        </w:rPr>
        <w:t>Promoberg</w:t>
      </w:r>
      <w:proofErr w:type="spellEnd"/>
      <w:r w:rsidR="00E47B40">
        <w:rPr>
          <w:rFonts w:ascii="Calibri" w:hAnsi="Calibri" w:cs="Calibri"/>
          <w:sz w:val="24"/>
          <w:szCs w:val="24"/>
        </w:rPr>
        <w:t xml:space="preserve"> </w:t>
      </w:r>
      <w:r w:rsidR="00A83EE1">
        <w:rPr>
          <w:rFonts w:ascii="Calibri" w:hAnsi="Calibri" w:cs="Calibri"/>
          <w:sz w:val="24"/>
          <w:szCs w:val="24"/>
        </w:rPr>
        <w:t xml:space="preserve">è pronta per </w:t>
      </w:r>
      <w:r w:rsidR="005E7723">
        <w:rPr>
          <w:rFonts w:ascii="Calibri" w:hAnsi="Calibri" w:cs="Calibri"/>
          <w:sz w:val="24"/>
          <w:szCs w:val="24"/>
        </w:rPr>
        <w:t xml:space="preserve">un </w:t>
      </w:r>
      <w:r w:rsidR="00E47B40">
        <w:rPr>
          <w:rFonts w:ascii="Calibri" w:hAnsi="Calibri" w:cs="Calibri"/>
          <w:sz w:val="24"/>
          <w:szCs w:val="24"/>
        </w:rPr>
        <w:t>“</w:t>
      </w:r>
      <w:r w:rsidR="005E7723">
        <w:rPr>
          <w:rFonts w:ascii="Calibri" w:hAnsi="Calibri" w:cs="Calibri"/>
          <w:sz w:val="24"/>
          <w:szCs w:val="24"/>
        </w:rPr>
        <w:t>week</w:t>
      </w:r>
      <w:r w:rsidR="005044FC">
        <w:rPr>
          <w:rFonts w:ascii="Calibri" w:hAnsi="Calibri" w:cs="Calibri"/>
          <w:sz w:val="24"/>
          <w:szCs w:val="24"/>
        </w:rPr>
        <w:t>end lungo</w:t>
      </w:r>
      <w:r w:rsidR="00E47B40">
        <w:rPr>
          <w:rFonts w:ascii="Calibri" w:hAnsi="Calibri" w:cs="Calibri"/>
          <w:sz w:val="24"/>
          <w:szCs w:val="24"/>
        </w:rPr>
        <w:t>”</w:t>
      </w:r>
      <w:r w:rsidR="005044FC">
        <w:rPr>
          <w:rFonts w:ascii="Calibri" w:hAnsi="Calibri" w:cs="Calibri"/>
          <w:sz w:val="24"/>
          <w:szCs w:val="24"/>
        </w:rPr>
        <w:t xml:space="preserve"> colmo di appuntamenti. Da domani, </w:t>
      </w:r>
      <w:r w:rsidR="00BC3D83">
        <w:rPr>
          <w:rFonts w:ascii="Calibri" w:hAnsi="Calibri" w:cs="Calibri"/>
          <w:sz w:val="24"/>
          <w:szCs w:val="24"/>
        </w:rPr>
        <w:t xml:space="preserve">venerdì 1 novembre </w:t>
      </w:r>
      <w:r w:rsidR="00AA61F0">
        <w:rPr>
          <w:rFonts w:ascii="Calibri" w:hAnsi="Calibri" w:cs="Calibri"/>
          <w:sz w:val="24"/>
          <w:szCs w:val="24"/>
        </w:rPr>
        <w:t>(festa di Tutti i S</w:t>
      </w:r>
      <w:r w:rsidR="005044FC">
        <w:rPr>
          <w:rFonts w:ascii="Calibri" w:hAnsi="Calibri" w:cs="Calibri"/>
          <w:sz w:val="24"/>
          <w:szCs w:val="24"/>
        </w:rPr>
        <w:t>anti</w:t>
      </w:r>
      <w:r w:rsidR="00AA61F0">
        <w:rPr>
          <w:rFonts w:ascii="Calibri" w:hAnsi="Calibri" w:cs="Calibri"/>
          <w:sz w:val="24"/>
          <w:szCs w:val="24"/>
        </w:rPr>
        <w:t>)</w:t>
      </w:r>
      <w:r w:rsidR="00BC3D83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BC3D83">
        <w:rPr>
          <w:rFonts w:ascii="Calibri" w:hAnsi="Calibri" w:cs="Calibri"/>
          <w:sz w:val="24"/>
          <w:szCs w:val="24"/>
        </w:rPr>
        <w:t>a domenica</w:t>
      </w:r>
      <w:proofErr w:type="gramEnd"/>
      <w:r w:rsidR="00BC3D83">
        <w:rPr>
          <w:rFonts w:ascii="Calibri" w:hAnsi="Calibri" w:cs="Calibri"/>
          <w:sz w:val="24"/>
          <w:szCs w:val="24"/>
        </w:rPr>
        <w:t xml:space="preserve"> 3 no</w:t>
      </w:r>
      <w:r w:rsidR="00F86CC4">
        <w:rPr>
          <w:rFonts w:ascii="Calibri" w:hAnsi="Calibri" w:cs="Calibri"/>
          <w:sz w:val="24"/>
          <w:szCs w:val="24"/>
        </w:rPr>
        <w:t>vembre, alla Fiera di Bergamo ci sarà solo l’imbarazzo della scelta</w:t>
      </w:r>
      <w:r w:rsidR="00BC3D83">
        <w:rPr>
          <w:rFonts w:ascii="Calibri" w:hAnsi="Calibri" w:cs="Calibri"/>
          <w:sz w:val="24"/>
          <w:szCs w:val="24"/>
        </w:rPr>
        <w:t xml:space="preserve">, </w:t>
      </w:r>
      <w:r w:rsidR="00357284">
        <w:rPr>
          <w:rFonts w:ascii="Calibri" w:hAnsi="Calibri" w:cs="Calibri"/>
          <w:sz w:val="24"/>
          <w:szCs w:val="24"/>
        </w:rPr>
        <w:t xml:space="preserve">grazie alle </w:t>
      </w:r>
      <w:r w:rsidR="00BC3D83">
        <w:rPr>
          <w:rFonts w:ascii="Calibri" w:hAnsi="Calibri" w:cs="Calibri"/>
          <w:sz w:val="24"/>
          <w:szCs w:val="24"/>
        </w:rPr>
        <w:t>migl</w:t>
      </w:r>
      <w:r w:rsidR="00C005B0">
        <w:rPr>
          <w:rFonts w:ascii="Calibri" w:hAnsi="Calibri" w:cs="Calibri"/>
          <w:sz w:val="24"/>
          <w:szCs w:val="24"/>
        </w:rPr>
        <w:t>iaia</w:t>
      </w:r>
      <w:r w:rsidR="00BC3D83">
        <w:rPr>
          <w:rFonts w:ascii="Calibri" w:hAnsi="Calibri" w:cs="Calibri"/>
          <w:sz w:val="24"/>
          <w:szCs w:val="24"/>
        </w:rPr>
        <w:t xml:space="preserve"> di prodotti e servizi presentati </w:t>
      </w:r>
      <w:r w:rsidR="00C005B0">
        <w:rPr>
          <w:rFonts w:ascii="Calibri" w:hAnsi="Calibri" w:cs="Calibri"/>
          <w:sz w:val="24"/>
          <w:szCs w:val="24"/>
        </w:rPr>
        <w:t>dalle 205 imprese provenienti da 15 r</w:t>
      </w:r>
      <w:r w:rsidR="00357284">
        <w:rPr>
          <w:rFonts w:ascii="Calibri" w:hAnsi="Calibri" w:cs="Calibri"/>
          <w:sz w:val="24"/>
          <w:szCs w:val="24"/>
        </w:rPr>
        <w:t>egioni e sei nazioni straniere, e a</w:t>
      </w:r>
      <w:r w:rsidR="00A83EE1">
        <w:rPr>
          <w:rFonts w:ascii="Calibri" w:hAnsi="Calibri" w:cs="Calibri"/>
          <w:sz w:val="24"/>
          <w:szCs w:val="24"/>
        </w:rPr>
        <w:t xml:space="preserve">gli </w:t>
      </w:r>
      <w:r w:rsidR="00E47B40">
        <w:rPr>
          <w:rFonts w:ascii="Calibri" w:hAnsi="Calibri" w:cs="Calibri"/>
          <w:sz w:val="24"/>
          <w:szCs w:val="24"/>
        </w:rPr>
        <w:t>appuntamenti</w:t>
      </w:r>
      <w:r w:rsidR="00357284">
        <w:rPr>
          <w:rFonts w:ascii="Calibri" w:hAnsi="Calibri" w:cs="Calibri"/>
          <w:sz w:val="24"/>
          <w:szCs w:val="24"/>
        </w:rPr>
        <w:t xml:space="preserve"> collaterali </w:t>
      </w:r>
      <w:r w:rsidR="00E47B40">
        <w:rPr>
          <w:rFonts w:ascii="Calibri" w:hAnsi="Calibri" w:cs="Calibri"/>
          <w:sz w:val="24"/>
          <w:szCs w:val="24"/>
        </w:rPr>
        <w:t xml:space="preserve">studiati </w:t>
      </w:r>
      <w:r w:rsidR="00357284">
        <w:rPr>
          <w:rFonts w:ascii="Calibri" w:hAnsi="Calibri" w:cs="Calibri"/>
          <w:sz w:val="24"/>
          <w:szCs w:val="24"/>
        </w:rPr>
        <w:t>p</w:t>
      </w:r>
      <w:r w:rsidR="000F261B">
        <w:rPr>
          <w:rFonts w:ascii="Calibri" w:hAnsi="Calibri" w:cs="Calibri"/>
          <w:sz w:val="24"/>
          <w:szCs w:val="24"/>
        </w:rPr>
        <w:t>er coinvolgere grandi e piccoli, famiglie in testa.</w:t>
      </w:r>
      <w:r w:rsidR="00357284">
        <w:rPr>
          <w:rFonts w:ascii="Calibri" w:hAnsi="Calibri" w:cs="Calibri"/>
          <w:sz w:val="24"/>
          <w:szCs w:val="24"/>
        </w:rPr>
        <w:t xml:space="preserve"> </w:t>
      </w:r>
    </w:p>
    <w:p w14:paraId="31B01D25" w14:textId="3D33FC78" w:rsidR="000E768C" w:rsidRDefault="001600A0" w:rsidP="000E76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Prima di addentrarci </w:t>
      </w:r>
      <w:r w:rsidR="000F261B">
        <w:rPr>
          <w:rFonts w:ascii="Calibri" w:hAnsi="Calibri" w:cs="Calibri"/>
          <w:sz w:val="24"/>
          <w:szCs w:val="24"/>
        </w:rPr>
        <w:t>tra gli</w:t>
      </w:r>
      <w:r>
        <w:rPr>
          <w:rFonts w:ascii="Calibri" w:hAnsi="Calibri" w:cs="Calibri"/>
          <w:sz w:val="24"/>
          <w:szCs w:val="24"/>
        </w:rPr>
        <w:t xml:space="preserve"> appuntamenti dei prossi</w:t>
      </w:r>
      <w:r w:rsidR="00C858B9">
        <w:rPr>
          <w:rFonts w:ascii="Calibri" w:hAnsi="Calibri" w:cs="Calibri"/>
          <w:sz w:val="24"/>
          <w:szCs w:val="24"/>
        </w:rPr>
        <w:t>mi gior</w:t>
      </w:r>
      <w:r w:rsidR="00E666A6">
        <w:rPr>
          <w:rFonts w:ascii="Calibri" w:hAnsi="Calibri" w:cs="Calibri"/>
          <w:sz w:val="24"/>
          <w:szCs w:val="24"/>
        </w:rPr>
        <w:t xml:space="preserve">ni, </w:t>
      </w:r>
      <w:r w:rsidR="002820A0">
        <w:rPr>
          <w:rFonts w:ascii="Calibri" w:hAnsi="Calibri" w:cs="Calibri"/>
          <w:sz w:val="24"/>
          <w:szCs w:val="24"/>
        </w:rPr>
        <w:t>vediamo</w:t>
      </w:r>
      <w:r w:rsidR="00C858B9">
        <w:rPr>
          <w:rFonts w:ascii="Calibri" w:hAnsi="Calibri" w:cs="Calibri"/>
          <w:sz w:val="24"/>
          <w:szCs w:val="24"/>
        </w:rPr>
        <w:t xml:space="preserve"> </w:t>
      </w:r>
      <w:r w:rsidR="009B18B5">
        <w:rPr>
          <w:rFonts w:ascii="Calibri" w:hAnsi="Calibri" w:cs="Calibri"/>
          <w:sz w:val="24"/>
          <w:szCs w:val="24"/>
        </w:rPr>
        <w:t xml:space="preserve">i risultati dei </w:t>
      </w:r>
      <w:r w:rsidR="009B18B5" w:rsidRPr="009B18B5">
        <w:rPr>
          <w:rFonts w:ascii="Calibri" w:hAnsi="Calibri" w:cs="Calibri"/>
          <w:sz w:val="24"/>
          <w:szCs w:val="24"/>
        </w:rPr>
        <w:t>tre con</w:t>
      </w:r>
      <w:r w:rsidR="009B18B5">
        <w:rPr>
          <w:rFonts w:ascii="Calibri" w:hAnsi="Calibri" w:cs="Calibri"/>
          <w:sz w:val="24"/>
          <w:szCs w:val="24"/>
        </w:rPr>
        <w:t xml:space="preserve">corsi dedicati ai futuri cuochi andati in scena </w:t>
      </w:r>
      <w:r w:rsidR="009D5051">
        <w:rPr>
          <w:rFonts w:ascii="Calibri" w:hAnsi="Calibri" w:cs="Calibri"/>
          <w:sz w:val="24"/>
          <w:szCs w:val="24"/>
        </w:rPr>
        <w:t>ieri, prima giornata di apertura della Campionaria</w:t>
      </w:r>
      <w:r w:rsidR="001E573F">
        <w:rPr>
          <w:rFonts w:ascii="Calibri" w:hAnsi="Calibri" w:cs="Calibri"/>
          <w:sz w:val="24"/>
          <w:szCs w:val="24"/>
        </w:rPr>
        <w:t xml:space="preserve">. </w:t>
      </w:r>
      <w:r w:rsidR="009B18B5" w:rsidRPr="009B18B5">
        <w:rPr>
          <w:rFonts w:ascii="Calibri" w:hAnsi="Calibri" w:cs="Calibri"/>
          <w:sz w:val="24"/>
          <w:szCs w:val="24"/>
        </w:rPr>
        <w:t xml:space="preserve">Promossi da </w:t>
      </w:r>
      <w:proofErr w:type="spellStart"/>
      <w:r w:rsidR="009B18B5" w:rsidRPr="009B18B5">
        <w:rPr>
          <w:rFonts w:ascii="Calibri" w:hAnsi="Calibri" w:cs="Calibri"/>
          <w:sz w:val="24"/>
          <w:szCs w:val="24"/>
        </w:rPr>
        <w:t>Promoberg</w:t>
      </w:r>
      <w:proofErr w:type="spellEnd"/>
      <w:r w:rsidR="009B18B5" w:rsidRPr="009B18B5">
        <w:rPr>
          <w:rFonts w:ascii="Calibri" w:hAnsi="Calibri" w:cs="Calibri"/>
          <w:sz w:val="24"/>
          <w:szCs w:val="24"/>
        </w:rPr>
        <w:t xml:space="preserve"> in collaborazione con l’Associazione Cuochi Bergamaschi e l’Azienda Agricola </w:t>
      </w:r>
      <w:proofErr w:type="spellStart"/>
      <w:r w:rsidR="009B18B5" w:rsidRPr="009B18B5">
        <w:rPr>
          <w:rFonts w:ascii="Calibri" w:hAnsi="Calibri" w:cs="Calibri"/>
          <w:sz w:val="24"/>
          <w:szCs w:val="24"/>
        </w:rPr>
        <w:t>Salera</w:t>
      </w:r>
      <w:proofErr w:type="spellEnd"/>
      <w:r w:rsidR="009B18B5" w:rsidRPr="009B18B5">
        <w:rPr>
          <w:rFonts w:ascii="Calibri" w:hAnsi="Calibri" w:cs="Calibri"/>
          <w:sz w:val="24"/>
          <w:szCs w:val="24"/>
        </w:rPr>
        <w:t xml:space="preserve">, </w:t>
      </w:r>
      <w:r w:rsidR="001E573F">
        <w:rPr>
          <w:rFonts w:ascii="Calibri" w:hAnsi="Calibri" w:cs="Calibri"/>
          <w:sz w:val="24"/>
          <w:szCs w:val="24"/>
        </w:rPr>
        <w:t xml:space="preserve">i concorsi </w:t>
      </w:r>
      <w:r w:rsidR="009B18B5" w:rsidRPr="009B18B5">
        <w:rPr>
          <w:rFonts w:ascii="Calibri" w:hAnsi="Calibri" w:cs="Calibri"/>
          <w:sz w:val="24"/>
          <w:szCs w:val="24"/>
        </w:rPr>
        <w:t>hanno l’obiettivo di valorizzare, approfondire e migliorare la professionalità e la creativ</w:t>
      </w:r>
      <w:r w:rsidR="00647A9A">
        <w:rPr>
          <w:rFonts w:ascii="Calibri" w:hAnsi="Calibri" w:cs="Calibri"/>
          <w:sz w:val="24"/>
          <w:szCs w:val="24"/>
        </w:rPr>
        <w:t>ità degli allievi delle scuole a</w:t>
      </w:r>
      <w:r w:rsidR="009B18B5" w:rsidRPr="009B18B5">
        <w:rPr>
          <w:rFonts w:ascii="Calibri" w:hAnsi="Calibri" w:cs="Calibri"/>
          <w:sz w:val="24"/>
          <w:szCs w:val="24"/>
        </w:rPr>
        <w:t xml:space="preserve">lberghiere </w:t>
      </w:r>
      <w:proofErr w:type="gramStart"/>
      <w:r w:rsidR="009B18B5" w:rsidRPr="009B18B5">
        <w:rPr>
          <w:rFonts w:ascii="Calibri" w:hAnsi="Calibri" w:cs="Calibri"/>
          <w:sz w:val="24"/>
          <w:szCs w:val="24"/>
        </w:rPr>
        <w:t>del</w:t>
      </w:r>
      <w:proofErr w:type="gramEnd"/>
      <w:r w:rsidR="009B18B5" w:rsidRPr="009B18B5">
        <w:rPr>
          <w:rFonts w:ascii="Calibri" w:hAnsi="Calibri" w:cs="Calibri"/>
          <w:sz w:val="24"/>
          <w:szCs w:val="24"/>
        </w:rPr>
        <w:t xml:space="preserve"> nostro territorio. Ai due già di scena nelle scorse edizioni in memoria di </w:t>
      </w:r>
      <w:r w:rsidR="009B18B5" w:rsidRPr="000E19A8">
        <w:rPr>
          <w:rFonts w:ascii="Calibri" w:hAnsi="Calibri" w:cs="Calibri"/>
          <w:b/>
          <w:sz w:val="24"/>
          <w:szCs w:val="24"/>
        </w:rPr>
        <w:t xml:space="preserve">Alfredo </w:t>
      </w:r>
      <w:proofErr w:type="spellStart"/>
      <w:r w:rsidR="009B18B5" w:rsidRPr="000E19A8">
        <w:rPr>
          <w:rFonts w:ascii="Calibri" w:hAnsi="Calibri" w:cs="Calibri"/>
          <w:b/>
          <w:sz w:val="24"/>
          <w:szCs w:val="24"/>
        </w:rPr>
        <w:t>Sonzogni</w:t>
      </w:r>
      <w:proofErr w:type="spellEnd"/>
      <w:r w:rsidR="009B18B5" w:rsidRPr="009B18B5">
        <w:rPr>
          <w:rFonts w:ascii="Calibri" w:hAnsi="Calibri" w:cs="Calibri"/>
          <w:sz w:val="24"/>
          <w:szCs w:val="24"/>
        </w:rPr>
        <w:t xml:space="preserve"> (docente dell’IPSSAR di Nembro e San Pellegrino Terme </w:t>
      </w:r>
      <w:proofErr w:type="gramStart"/>
      <w:r w:rsidR="009B18B5" w:rsidRPr="009B18B5">
        <w:rPr>
          <w:rFonts w:ascii="Calibri" w:hAnsi="Calibri" w:cs="Calibri"/>
          <w:sz w:val="24"/>
          <w:szCs w:val="24"/>
        </w:rPr>
        <w:t>nonché</w:t>
      </w:r>
      <w:proofErr w:type="gramEnd"/>
      <w:r w:rsidR="009B18B5" w:rsidRPr="009B18B5">
        <w:rPr>
          <w:rFonts w:ascii="Calibri" w:hAnsi="Calibri" w:cs="Calibri"/>
          <w:sz w:val="24"/>
          <w:szCs w:val="24"/>
        </w:rPr>
        <w:t xml:space="preserve"> fondatore dell’Associazione stessa), e di </w:t>
      </w:r>
      <w:r w:rsidR="009B18B5" w:rsidRPr="000E19A8">
        <w:rPr>
          <w:rFonts w:ascii="Calibri" w:hAnsi="Calibri" w:cs="Calibri"/>
          <w:b/>
          <w:sz w:val="24"/>
          <w:szCs w:val="24"/>
        </w:rPr>
        <w:t>Stefano Cardaci</w:t>
      </w:r>
      <w:r w:rsidR="009B18B5" w:rsidRPr="009B18B5">
        <w:rPr>
          <w:rFonts w:ascii="Calibri" w:hAnsi="Calibri" w:cs="Calibri"/>
          <w:sz w:val="24"/>
          <w:szCs w:val="24"/>
        </w:rPr>
        <w:t xml:space="preserve"> (maître di grande esperienza che ha dato lustro e visibilità alla gastronomia bergamasca con maestria e attitudine all’ insegnamento della professionalità), si </w:t>
      </w:r>
      <w:r w:rsidR="001E573F">
        <w:rPr>
          <w:rFonts w:ascii="Calibri" w:hAnsi="Calibri" w:cs="Calibri"/>
          <w:sz w:val="24"/>
          <w:szCs w:val="24"/>
        </w:rPr>
        <w:t>è aggiunta</w:t>
      </w:r>
      <w:r w:rsidR="009B18B5" w:rsidRPr="009B18B5">
        <w:rPr>
          <w:rFonts w:ascii="Calibri" w:hAnsi="Calibri" w:cs="Calibri"/>
          <w:sz w:val="24"/>
          <w:szCs w:val="24"/>
        </w:rPr>
        <w:t xml:space="preserve"> quest’anno la prima edizione del concorso in memoria di </w:t>
      </w:r>
      <w:r w:rsidR="009B18B5" w:rsidRPr="000E19A8">
        <w:rPr>
          <w:rFonts w:ascii="Calibri" w:hAnsi="Calibri" w:cs="Calibri"/>
          <w:b/>
          <w:sz w:val="24"/>
          <w:szCs w:val="24"/>
        </w:rPr>
        <w:t xml:space="preserve">Roberto </w:t>
      </w:r>
      <w:proofErr w:type="spellStart"/>
      <w:r w:rsidR="009B18B5" w:rsidRPr="000E19A8">
        <w:rPr>
          <w:rFonts w:ascii="Calibri" w:hAnsi="Calibri" w:cs="Calibri"/>
          <w:b/>
          <w:sz w:val="24"/>
          <w:szCs w:val="24"/>
        </w:rPr>
        <w:t>Benussi</w:t>
      </w:r>
      <w:proofErr w:type="spellEnd"/>
      <w:r w:rsidR="009B18B5" w:rsidRPr="009B18B5">
        <w:rPr>
          <w:rFonts w:ascii="Calibri" w:hAnsi="Calibri" w:cs="Calibri"/>
          <w:sz w:val="24"/>
          <w:szCs w:val="24"/>
        </w:rPr>
        <w:t xml:space="preserve"> (presidente dei cuochi bergamaschi s</w:t>
      </w:r>
      <w:r w:rsidR="000E768C">
        <w:rPr>
          <w:rFonts w:ascii="Calibri" w:hAnsi="Calibri" w:cs="Calibri"/>
          <w:sz w:val="24"/>
          <w:szCs w:val="24"/>
        </w:rPr>
        <w:t>comparso nel novembre scorso). Tanti complimenti e u</w:t>
      </w:r>
      <w:r w:rsidR="000E768C" w:rsidRPr="001600A0">
        <w:rPr>
          <w:rFonts w:ascii="Calibri" w:hAnsi="Calibri" w:cs="Calibri"/>
          <w:sz w:val="24"/>
          <w:szCs w:val="24"/>
        </w:rPr>
        <w:t xml:space="preserve">n grazie </w:t>
      </w:r>
      <w:r w:rsidR="000E768C">
        <w:rPr>
          <w:rFonts w:ascii="Calibri" w:hAnsi="Calibri" w:cs="Calibri"/>
          <w:sz w:val="24"/>
          <w:szCs w:val="24"/>
        </w:rPr>
        <w:t xml:space="preserve">di cuore </w:t>
      </w:r>
      <w:r w:rsidR="00B97AAE">
        <w:rPr>
          <w:rFonts w:ascii="Calibri" w:hAnsi="Calibri" w:cs="Calibri"/>
          <w:sz w:val="24"/>
          <w:szCs w:val="24"/>
        </w:rPr>
        <w:t>all’</w:t>
      </w:r>
      <w:r w:rsidR="000E768C" w:rsidRPr="001600A0">
        <w:rPr>
          <w:rFonts w:ascii="Calibri" w:hAnsi="Calibri" w:cs="Calibri"/>
          <w:sz w:val="24"/>
          <w:szCs w:val="24"/>
        </w:rPr>
        <w:t xml:space="preserve">Associazione Cuochi Bergamaschi e alle scuole partecipanti: </w:t>
      </w:r>
      <w:proofErr w:type="gramStart"/>
      <w:r w:rsidR="000E768C" w:rsidRPr="001600A0">
        <w:rPr>
          <w:rFonts w:ascii="Calibri" w:hAnsi="Calibri" w:cs="Calibri"/>
          <w:sz w:val="24"/>
          <w:szCs w:val="24"/>
        </w:rPr>
        <w:t>Istituto Superiore Guido Galli “Vittorio Cerea Academy</w:t>
      </w:r>
      <w:proofErr w:type="gramEnd"/>
      <w:r w:rsidR="000E768C" w:rsidRPr="001600A0">
        <w:rPr>
          <w:rFonts w:ascii="Calibri" w:hAnsi="Calibri" w:cs="Calibri"/>
          <w:sz w:val="24"/>
          <w:szCs w:val="24"/>
        </w:rPr>
        <w:t xml:space="preserve">”,  Fondazione </w:t>
      </w:r>
      <w:proofErr w:type="spellStart"/>
      <w:r w:rsidR="000E768C" w:rsidRPr="001600A0">
        <w:rPr>
          <w:rFonts w:ascii="Calibri" w:hAnsi="Calibri" w:cs="Calibri"/>
          <w:sz w:val="24"/>
          <w:szCs w:val="24"/>
        </w:rPr>
        <w:t>Isb</w:t>
      </w:r>
      <w:proofErr w:type="spellEnd"/>
      <w:r w:rsidR="000E768C" w:rsidRPr="001600A0">
        <w:rPr>
          <w:rFonts w:ascii="Calibri" w:hAnsi="Calibri" w:cs="Calibri"/>
          <w:sz w:val="24"/>
          <w:szCs w:val="24"/>
        </w:rPr>
        <w:t xml:space="preserve"> Torre Boldone, Fondazione </w:t>
      </w:r>
      <w:proofErr w:type="spellStart"/>
      <w:r w:rsidR="000E768C" w:rsidRPr="001600A0">
        <w:rPr>
          <w:rFonts w:ascii="Calibri" w:hAnsi="Calibri" w:cs="Calibri"/>
          <w:sz w:val="24"/>
          <w:szCs w:val="24"/>
        </w:rPr>
        <w:t>Isb</w:t>
      </w:r>
      <w:proofErr w:type="spellEnd"/>
      <w:r w:rsidR="000E768C" w:rsidRPr="001600A0">
        <w:rPr>
          <w:rFonts w:ascii="Calibri" w:hAnsi="Calibri" w:cs="Calibri"/>
          <w:sz w:val="24"/>
          <w:szCs w:val="24"/>
        </w:rPr>
        <w:t xml:space="preserve"> Celana e </w:t>
      </w:r>
      <w:proofErr w:type="spellStart"/>
      <w:r w:rsidR="000E768C" w:rsidRPr="001600A0">
        <w:rPr>
          <w:rFonts w:ascii="Calibri" w:hAnsi="Calibri" w:cs="Calibri"/>
          <w:sz w:val="24"/>
          <w:szCs w:val="24"/>
        </w:rPr>
        <w:t>Abf</w:t>
      </w:r>
      <w:proofErr w:type="spellEnd"/>
      <w:r w:rsidR="000E768C" w:rsidRPr="001600A0">
        <w:rPr>
          <w:rFonts w:ascii="Calibri" w:hAnsi="Calibri" w:cs="Calibri"/>
          <w:sz w:val="24"/>
          <w:szCs w:val="24"/>
        </w:rPr>
        <w:t xml:space="preserve"> Clusone</w:t>
      </w:r>
      <w:r w:rsidR="00B97AAE">
        <w:rPr>
          <w:rFonts w:ascii="Calibri" w:hAnsi="Calibri" w:cs="Calibri"/>
          <w:sz w:val="24"/>
          <w:szCs w:val="24"/>
        </w:rPr>
        <w:t>.</w:t>
      </w:r>
    </w:p>
    <w:p w14:paraId="0C5E051F" w14:textId="6ACFFE50" w:rsidR="001E573F" w:rsidRDefault="001E573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 termine di una </w:t>
      </w:r>
      <w:r w:rsidR="00B97AAE">
        <w:rPr>
          <w:rFonts w:ascii="Calibri" w:hAnsi="Calibri" w:cs="Calibri"/>
          <w:sz w:val="24"/>
          <w:szCs w:val="24"/>
        </w:rPr>
        <w:t>bella</w:t>
      </w:r>
      <w:r>
        <w:rPr>
          <w:rFonts w:ascii="Calibri" w:hAnsi="Calibri" w:cs="Calibri"/>
          <w:sz w:val="24"/>
          <w:szCs w:val="24"/>
        </w:rPr>
        <w:t xml:space="preserve"> </w:t>
      </w:r>
      <w:r w:rsidR="001E0152">
        <w:rPr>
          <w:rFonts w:ascii="Calibri" w:hAnsi="Calibri" w:cs="Calibri"/>
          <w:sz w:val="24"/>
          <w:szCs w:val="24"/>
        </w:rPr>
        <w:t xml:space="preserve">lotta </w:t>
      </w:r>
      <w:r>
        <w:rPr>
          <w:rFonts w:ascii="Calibri" w:hAnsi="Calibri" w:cs="Calibri"/>
          <w:sz w:val="24"/>
          <w:szCs w:val="24"/>
        </w:rPr>
        <w:t>tra i fornelli</w:t>
      </w:r>
      <w:r w:rsidR="005C6CBB">
        <w:rPr>
          <w:rFonts w:ascii="Calibri" w:hAnsi="Calibri" w:cs="Calibri"/>
          <w:sz w:val="24"/>
          <w:szCs w:val="24"/>
        </w:rPr>
        <w:t>, ecco di seguito i vincenti:</w:t>
      </w:r>
    </w:p>
    <w:p w14:paraId="5E8B8E2D" w14:textId="77777777" w:rsidR="005C6CBB" w:rsidRPr="00325F0A" w:rsidRDefault="005C6CBB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25F0A">
        <w:rPr>
          <w:rFonts w:ascii="Calibri" w:hAnsi="Calibri" w:cs="Calibri"/>
          <w:b/>
          <w:sz w:val="24"/>
          <w:szCs w:val="24"/>
          <w:u w:val="single"/>
        </w:rPr>
        <w:t xml:space="preserve">1° Concorso Roberto </w:t>
      </w:r>
      <w:proofErr w:type="spellStart"/>
      <w:r w:rsidRPr="00325F0A">
        <w:rPr>
          <w:rFonts w:ascii="Calibri" w:hAnsi="Calibri" w:cs="Calibri"/>
          <w:b/>
          <w:sz w:val="24"/>
          <w:szCs w:val="24"/>
          <w:u w:val="single"/>
        </w:rPr>
        <w:t>Benussi</w:t>
      </w:r>
      <w:proofErr w:type="spellEnd"/>
    </w:p>
    <w:p w14:paraId="129A518A" w14:textId="0757CA62" w:rsidR="005C6CBB" w:rsidRDefault="0056459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Luca </w:t>
      </w:r>
      <w:proofErr w:type="spellStart"/>
      <w:r>
        <w:rPr>
          <w:rFonts w:ascii="Calibri" w:hAnsi="Calibri" w:cs="Calibri"/>
          <w:b/>
          <w:sz w:val="24"/>
          <w:szCs w:val="24"/>
        </w:rPr>
        <w:t>Remonti</w:t>
      </w:r>
      <w:proofErr w:type="spellEnd"/>
      <w:proofErr w:type="gramStart"/>
      <w:r>
        <w:rPr>
          <w:rFonts w:ascii="Calibri" w:hAnsi="Calibri" w:cs="Calibri"/>
          <w:b/>
          <w:sz w:val="24"/>
          <w:szCs w:val="24"/>
        </w:rPr>
        <w:t xml:space="preserve"> </w:t>
      </w:r>
      <w:r w:rsidR="001600A0" w:rsidRPr="001600A0">
        <w:rPr>
          <w:rFonts w:ascii="Calibri" w:hAnsi="Calibri" w:cs="Calibri"/>
          <w:sz w:val="24"/>
          <w:szCs w:val="24"/>
        </w:rPr>
        <w:t xml:space="preserve"> </w:t>
      </w:r>
      <w:proofErr w:type="gramEnd"/>
      <w:r>
        <w:rPr>
          <w:rFonts w:ascii="Calibri" w:hAnsi="Calibri" w:cs="Calibri"/>
          <w:sz w:val="24"/>
          <w:szCs w:val="24"/>
        </w:rPr>
        <w:t xml:space="preserve">e </w:t>
      </w:r>
      <w:r w:rsidRPr="0056459F">
        <w:rPr>
          <w:rFonts w:ascii="Calibri" w:hAnsi="Calibri" w:cs="Calibri"/>
          <w:b/>
          <w:sz w:val="24"/>
          <w:szCs w:val="24"/>
        </w:rPr>
        <w:t>Alice Sangalli</w:t>
      </w:r>
      <w:r>
        <w:rPr>
          <w:rFonts w:ascii="Calibri" w:hAnsi="Calibri" w:cs="Calibri"/>
          <w:sz w:val="24"/>
          <w:szCs w:val="24"/>
        </w:rPr>
        <w:t xml:space="preserve"> </w:t>
      </w:r>
      <w:r w:rsidR="001600A0" w:rsidRPr="001600A0">
        <w:rPr>
          <w:rFonts w:ascii="Calibri" w:hAnsi="Calibri" w:cs="Calibri"/>
          <w:sz w:val="24"/>
          <w:szCs w:val="24"/>
        </w:rPr>
        <w:t>dell’Istituto Superiore Guido Galli “Vittorio Cerea Academy”.</w:t>
      </w:r>
    </w:p>
    <w:p w14:paraId="316718A9" w14:textId="77777777" w:rsidR="00F452E2" w:rsidRPr="00325F0A" w:rsidRDefault="00F452E2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12"/>
          <w:szCs w:val="12"/>
        </w:rPr>
      </w:pPr>
    </w:p>
    <w:p w14:paraId="09AC3CBF" w14:textId="77777777" w:rsidR="00F452E2" w:rsidRPr="00325F0A" w:rsidRDefault="001600A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25F0A">
        <w:rPr>
          <w:rFonts w:ascii="Calibri" w:hAnsi="Calibri" w:cs="Calibri"/>
          <w:b/>
          <w:sz w:val="24"/>
          <w:szCs w:val="24"/>
          <w:u w:val="single"/>
        </w:rPr>
        <w:t xml:space="preserve">13° Concorso Alfredo </w:t>
      </w:r>
      <w:proofErr w:type="spellStart"/>
      <w:r w:rsidRPr="00325F0A">
        <w:rPr>
          <w:rFonts w:ascii="Calibri" w:hAnsi="Calibri" w:cs="Calibri"/>
          <w:b/>
          <w:sz w:val="24"/>
          <w:szCs w:val="24"/>
          <w:u w:val="single"/>
        </w:rPr>
        <w:t>Sonzogni</w:t>
      </w:r>
      <w:proofErr w:type="spellEnd"/>
    </w:p>
    <w:p w14:paraId="4047AF8A" w14:textId="4D79D0CF" w:rsidR="00206164" w:rsidRDefault="001600A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proofErr w:type="spellStart"/>
      <w:r w:rsidRPr="00206164">
        <w:rPr>
          <w:rFonts w:ascii="Calibri" w:hAnsi="Calibri" w:cs="Calibri"/>
          <w:b/>
          <w:sz w:val="24"/>
          <w:szCs w:val="24"/>
        </w:rPr>
        <w:t>Habibi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Ilyasse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Sawadogo</w:t>
      </w:r>
      <w:proofErr w:type="spellEnd"/>
      <w:r w:rsidRPr="0020616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06164">
        <w:rPr>
          <w:rFonts w:ascii="Calibri" w:hAnsi="Calibri" w:cs="Calibri"/>
          <w:b/>
          <w:sz w:val="24"/>
          <w:szCs w:val="24"/>
        </w:rPr>
        <w:t>Zemilat</w:t>
      </w:r>
      <w:proofErr w:type="spellEnd"/>
      <w:r w:rsidRPr="001600A0">
        <w:rPr>
          <w:rFonts w:ascii="Calibri" w:hAnsi="Calibri" w:cs="Calibri"/>
          <w:sz w:val="24"/>
          <w:szCs w:val="24"/>
        </w:rPr>
        <w:t xml:space="preserve"> </w:t>
      </w:r>
      <w:r w:rsidR="00206164">
        <w:rPr>
          <w:rFonts w:ascii="Calibri" w:hAnsi="Calibri" w:cs="Calibri"/>
          <w:sz w:val="24"/>
          <w:szCs w:val="24"/>
        </w:rPr>
        <w:t>della</w:t>
      </w:r>
      <w:r w:rsidR="00CA695E">
        <w:rPr>
          <w:rFonts w:ascii="Calibri" w:hAnsi="Calibri" w:cs="Calibri"/>
          <w:sz w:val="24"/>
          <w:szCs w:val="24"/>
        </w:rPr>
        <w:t xml:space="preserve"> </w:t>
      </w:r>
      <w:r w:rsidR="00206164" w:rsidRPr="001600A0">
        <w:rPr>
          <w:rFonts w:ascii="Calibri" w:hAnsi="Calibri" w:cs="Calibri"/>
          <w:sz w:val="24"/>
          <w:szCs w:val="24"/>
        </w:rPr>
        <w:t xml:space="preserve">Fondazione </w:t>
      </w:r>
      <w:proofErr w:type="spellStart"/>
      <w:r w:rsidR="00206164" w:rsidRPr="001600A0">
        <w:rPr>
          <w:rFonts w:ascii="Calibri" w:hAnsi="Calibri" w:cs="Calibri"/>
          <w:sz w:val="24"/>
          <w:szCs w:val="24"/>
        </w:rPr>
        <w:t>Isb</w:t>
      </w:r>
      <w:proofErr w:type="spellEnd"/>
      <w:r w:rsidR="00206164" w:rsidRPr="001600A0">
        <w:rPr>
          <w:rFonts w:ascii="Calibri" w:hAnsi="Calibri" w:cs="Calibri"/>
          <w:sz w:val="24"/>
          <w:szCs w:val="24"/>
        </w:rPr>
        <w:t xml:space="preserve"> Torre Boldone</w:t>
      </w:r>
      <w:r w:rsidR="00206164">
        <w:rPr>
          <w:rFonts w:ascii="Calibri" w:hAnsi="Calibri" w:cs="Calibri"/>
          <w:sz w:val="24"/>
          <w:szCs w:val="24"/>
        </w:rPr>
        <w:t xml:space="preserve">, </w:t>
      </w:r>
      <w:r w:rsidRPr="001600A0">
        <w:rPr>
          <w:rFonts w:ascii="Calibri" w:hAnsi="Calibri" w:cs="Calibri"/>
          <w:sz w:val="24"/>
          <w:szCs w:val="24"/>
        </w:rPr>
        <w:t>con il piatto "Coniglio incartato con finferli e purè di riso agli spinaci”</w:t>
      </w:r>
      <w:r w:rsidR="0056459F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3ABD68B3" w14:textId="77777777" w:rsidR="006A75D3" w:rsidRPr="006A75D3" w:rsidRDefault="006A75D3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12"/>
          <w:szCs w:val="12"/>
        </w:rPr>
      </w:pPr>
    </w:p>
    <w:p w14:paraId="01E02E77" w14:textId="775DD609" w:rsidR="00F452E2" w:rsidRDefault="0056459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F452E2">
        <w:rPr>
          <w:rFonts w:ascii="Calibri" w:hAnsi="Calibri" w:cs="Calibri"/>
          <w:sz w:val="24"/>
          <w:szCs w:val="24"/>
        </w:rPr>
        <w:t xml:space="preserve">a stessa Fondazione </w:t>
      </w:r>
      <w:proofErr w:type="spellStart"/>
      <w:r w:rsidR="00F452E2">
        <w:rPr>
          <w:rFonts w:ascii="Calibri" w:hAnsi="Calibri" w:cs="Calibri"/>
          <w:sz w:val="24"/>
          <w:szCs w:val="24"/>
        </w:rPr>
        <w:t>Isb</w:t>
      </w:r>
      <w:proofErr w:type="spellEnd"/>
      <w:r w:rsidR="00F452E2">
        <w:rPr>
          <w:rFonts w:ascii="Calibri" w:hAnsi="Calibri" w:cs="Calibri"/>
          <w:sz w:val="24"/>
          <w:szCs w:val="24"/>
        </w:rPr>
        <w:t xml:space="preserve"> di Torre Boldone</w:t>
      </w:r>
      <w:r w:rsidR="001600A0" w:rsidRPr="001600A0">
        <w:rPr>
          <w:rFonts w:ascii="Calibri" w:hAnsi="Calibri" w:cs="Calibri"/>
          <w:sz w:val="24"/>
          <w:szCs w:val="24"/>
        </w:rPr>
        <w:t xml:space="preserve"> si </w:t>
      </w:r>
      <w:r w:rsidR="006A75D3">
        <w:rPr>
          <w:rFonts w:ascii="Calibri" w:hAnsi="Calibri" w:cs="Calibri"/>
          <w:sz w:val="24"/>
          <w:szCs w:val="24"/>
        </w:rPr>
        <w:t xml:space="preserve">è </w:t>
      </w:r>
      <w:r w:rsidR="001600A0" w:rsidRPr="001600A0">
        <w:rPr>
          <w:rFonts w:ascii="Calibri" w:hAnsi="Calibri" w:cs="Calibri"/>
          <w:sz w:val="24"/>
          <w:szCs w:val="24"/>
        </w:rPr>
        <w:t>aggiudica</w:t>
      </w:r>
      <w:r w:rsidR="006A75D3">
        <w:rPr>
          <w:rFonts w:ascii="Calibri" w:hAnsi="Calibri" w:cs="Calibri"/>
          <w:sz w:val="24"/>
          <w:szCs w:val="24"/>
        </w:rPr>
        <w:t>ta</w:t>
      </w:r>
      <w:r w:rsidR="001600A0" w:rsidRPr="001600A0">
        <w:rPr>
          <w:rFonts w:ascii="Calibri" w:hAnsi="Calibri" w:cs="Calibri"/>
          <w:sz w:val="24"/>
          <w:szCs w:val="24"/>
        </w:rPr>
        <w:t xml:space="preserve"> anche il </w:t>
      </w:r>
      <w:r w:rsidR="001600A0" w:rsidRPr="00325F0A">
        <w:rPr>
          <w:rFonts w:ascii="Calibri" w:hAnsi="Calibri" w:cs="Calibri"/>
          <w:b/>
          <w:sz w:val="24"/>
          <w:szCs w:val="24"/>
          <w:u w:val="single"/>
        </w:rPr>
        <w:t>4° Concorso Stefano Cardaci</w:t>
      </w:r>
      <w:r w:rsidR="001600A0" w:rsidRPr="001600A0">
        <w:rPr>
          <w:rFonts w:ascii="Calibri" w:hAnsi="Calibri" w:cs="Calibri"/>
          <w:sz w:val="24"/>
          <w:szCs w:val="24"/>
        </w:rPr>
        <w:t xml:space="preserve"> con il team di sala formato da </w:t>
      </w:r>
      <w:r w:rsidR="001600A0" w:rsidRPr="00325F0A">
        <w:rPr>
          <w:rFonts w:ascii="Calibri" w:hAnsi="Calibri" w:cs="Calibri"/>
          <w:b/>
          <w:sz w:val="24"/>
          <w:szCs w:val="24"/>
        </w:rPr>
        <w:t xml:space="preserve">Irene </w:t>
      </w:r>
      <w:proofErr w:type="spellStart"/>
      <w:r w:rsidR="001600A0" w:rsidRPr="00325F0A">
        <w:rPr>
          <w:rFonts w:ascii="Calibri" w:hAnsi="Calibri" w:cs="Calibri"/>
          <w:b/>
          <w:sz w:val="24"/>
          <w:szCs w:val="24"/>
        </w:rPr>
        <w:t>Giupponi</w:t>
      </w:r>
      <w:proofErr w:type="spellEnd"/>
      <w:r w:rsidR="001600A0" w:rsidRPr="00325F0A">
        <w:rPr>
          <w:rFonts w:ascii="Calibri" w:hAnsi="Calibri" w:cs="Calibri"/>
          <w:b/>
          <w:sz w:val="24"/>
          <w:szCs w:val="24"/>
        </w:rPr>
        <w:t xml:space="preserve"> </w:t>
      </w:r>
      <w:r w:rsidR="001600A0" w:rsidRPr="00325F0A">
        <w:rPr>
          <w:rFonts w:ascii="Calibri" w:hAnsi="Calibri" w:cs="Calibri"/>
          <w:sz w:val="24"/>
          <w:szCs w:val="24"/>
        </w:rPr>
        <w:t>e</w:t>
      </w:r>
      <w:r w:rsidR="001600A0" w:rsidRPr="00325F0A">
        <w:rPr>
          <w:rFonts w:ascii="Calibri" w:hAnsi="Calibri" w:cs="Calibri"/>
          <w:b/>
          <w:sz w:val="24"/>
          <w:szCs w:val="24"/>
        </w:rPr>
        <w:t xml:space="preserve"> Chiara Pugliese</w:t>
      </w:r>
      <w:r w:rsidR="001600A0" w:rsidRPr="001600A0">
        <w:rPr>
          <w:rFonts w:ascii="Calibri" w:hAnsi="Calibri" w:cs="Calibri"/>
          <w:sz w:val="24"/>
          <w:szCs w:val="24"/>
        </w:rPr>
        <w:t xml:space="preserve">. </w:t>
      </w:r>
    </w:p>
    <w:p w14:paraId="65E91AFE" w14:textId="77777777" w:rsidR="006A75D3" w:rsidRPr="006A75D3" w:rsidRDefault="006A75D3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Calibri"/>
          <w:sz w:val="12"/>
          <w:szCs w:val="12"/>
        </w:rPr>
      </w:pPr>
    </w:p>
    <w:p w14:paraId="48868D28" w14:textId="0C91BE58" w:rsidR="00F452E2" w:rsidRDefault="00325F0A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Avendo ottenuto il punteggio complessivo più elevato, </w:t>
      </w:r>
      <w:r w:rsidR="0080337F">
        <w:rPr>
          <w:rFonts w:ascii="Calibri" w:hAnsi="Calibri" w:cs="Calibri"/>
          <w:sz w:val="24"/>
          <w:szCs w:val="24"/>
        </w:rPr>
        <w:t xml:space="preserve">la </w:t>
      </w:r>
      <w:r w:rsidR="0080337F" w:rsidRPr="0080337F">
        <w:rPr>
          <w:rFonts w:ascii="Calibri" w:hAnsi="Calibri" w:cs="Calibri"/>
          <w:b/>
          <w:sz w:val="24"/>
          <w:szCs w:val="24"/>
        </w:rPr>
        <w:t xml:space="preserve">Fondazione </w:t>
      </w:r>
      <w:proofErr w:type="spellStart"/>
      <w:r w:rsidR="0080337F" w:rsidRPr="0080337F">
        <w:rPr>
          <w:rFonts w:ascii="Calibri" w:hAnsi="Calibri" w:cs="Calibri"/>
          <w:b/>
          <w:sz w:val="24"/>
          <w:szCs w:val="24"/>
        </w:rPr>
        <w:t>Isb</w:t>
      </w:r>
      <w:proofErr w:type="spellEnd"/>
      <w:r w:rsidR="0080337F" w:rsidRPr="0080337F">
        <w:rPr>
          <w:rFonts w:ascii="Calibri" w:hAnsi="Calibri" w:cs="Calibri"/>
          <w:b/>
          <w:sz w:val="24"/>
          <w:szCs w:val="24"/>
        </w:rPr>
        <w:t xml:space="preserve"> di Torre Boldone</w:t>
      </w:r>
      <w:r w:rsidR="0080337F" w:rsidRPr="001600A0">
        <w:rPr>
          <w:rFonts w:ascii="Calibri" w:hAnsi="Calibri" w:cs="Calibri"/>
          <w:sz w:val="24"/>
          <w:szCs w:val="24"/>
        </w:rPr>
        <w:t xml:space="preserve"> </w:t>
      </w:r>
      <w:r w:rsidR="0080337F">
        <w:rPr>
          <w:rFonts w:ascii="Calibri" w:hAnsi="Calibri" w:cs="Calibri"/>
          <w:sz w:val="24"/>
          <w:szCs w:val="24"/>
        </w:rPr>
        <w:t xml:space="preserve">si è aggiudicata il </w:t>
      </w:r>
      <w:r w:rsidR="0080337F" w:rsidRPr="0080337F">
        <w:rPr>
          <w:rFonts w:ascii="Calibri" w:hAnsi="Calibri" w:cs="Calibri"/>
          <w:b/>
          <w:sz w:val="24"/>
          <w:szCs w:val="24"/>
        </w:rPr>
        <w:t xml:space="preserve">1° Trofeo </w:t>
      </w:r>
      <w:proofErr w:type="spellStart"/>
      <w:r w:rsidR="0080337F" w:rsidRPr="0080337F">
        <w:rPr>
          <w:rFonts w:ascii="Calibri" w:hAnsi="Calibri" w:cs="Calibri"/>
          <w:b/>
          <w:sz w:val="24"/>
          <w:szCs w:val="24"/>
        </w:rPr>
        <w:t>Benussi</w:t>
      </w:r>
      <w:proofErr w:type="spellEnd"/>
      <w:r w:rsidR="0080337F" w:rsidRPr="0080337F">
        <w:rPr>
          <w:rFonts w:ascii="Calibri" w:hAnsi="Calibri" w:cs="Calibri"/>
          <w:b/>
          <w:sz w:val="24"/>
          <w:szCs w:val="24"/>
        </w:rPr>
        <w:t>.</w:t>
      </w:r>
      <w:r w:rsidR="0080337F">
        <w:rPr>
          <w:rFonts w:ascii="Calibri" w:hAnsi="Calibri" w:cs="Calibri"/>
          <w:sz w:val="24"/>
          <w:szCs w:val="24"/>
        </w:rPr>
        <w:t xml:space="preserve"> </w:t>
      </w:r>
    </w:p>
    <w:p w14:paraId="0F66807C" w14:textId="77777777" w:rsidR="006A75D3" w:rsidRDefault="006A75D3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2B456993" w14:textId="2AA04F39" w:rsidR="000E7D2C" w:rsidRDefault="0080337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Tornando alla Campionaria in pieno svolgimento, t</w:t>
      </w:r>
      <w:r w:rsidR="00E47B40">
        <w:rPr>
          <w:rFonts w:ascii="Calibri" w:hAnsi="Calibri" w:cs="Calibri"/>
          <w:sz w:val="24"/>
          <w:szCs w:val="24"/>
        </w:rPr>
        <w:t>ra g</w:t>
      </w:r>
      <w:r w:rsidR="006A75D3">
        <w:rPr>
          <w:rFonts w:ascii="Calibri" w:hAnsi="Calibri" w:cs="Calibri"/>
          <w:sz w:val="24"/>
          <w:szCs w:val="24"/>
        </w:rPr>
        <w:t xml:space="preserve">li eventi si segnala </w:t>
      </w:r>
      <w:r w:rsidR="000E7D2C">
        <w:rPr>
          <w:rFonts w:ascii="Calibri" w:hAnsi="Calibri" w:cs="Calibri"/>
          <w:sz w:val="24"/>
          <w:szCs w:val="24"/>
        </w:rPr>
        <w:t xml:space="preserve">il successo che sta ottenendo </w:t>
      </w:r>
      <w:r w:rsidR="005F1FA9">
        <w:rPr>
          <w:rFonts w:ascii="Calibri" w:hAnsi="Calibri" w:cs="Calibri"/>
          <w:sz w:val="24"/>
          <w:szCs w:val="24"/>
        </w:rPr>
        <w:t xml:space="preserve">nella </w:t>
      </w:r>
      <w:r w:rsidR="005F1FA9" w:rsidRPr="005F1FA9">
        <w:rPr>
          <w:rFonts w:ascii="Calibri" w:hAnsi="Calibri" w:cs="Calibri"/>
          <w:b/>
          <w:sz w:val="24"/>
          <w:szCs w:val="24"/>
        </w:rPr>
        <w:t xml:space="preserve">Galleria centrale </w:t>
      </w:r>
      <w:r w:rsidR="00D71FFB" w:rsidRPr="00D71FFB">
        <w:rPr>
          <w:rFonts w:ascii="Calibri" w:hAnsi="Calibri" w:cs="Calibri"/>
          <w:sz w:val="24"/>
          <w:szCs w:val="24"/>
        </w:rPr>
        <w:t>il debutto in Fiera di</w:t>
      </w:r>
      <w:r w:rsidR="00D71FFB">
        <w:rPr>
          <w:rFonts w:ascii="Calibri" w:hAnsi="Calibri" w:cs="Calibri"/>
          <w:b/>
          <w:sz w:val="24"/>
          <w:szCs w:val="24"/>
        </w:rPr>
        <w:t xml:space="preserve"> </w:t>
      </w:r>
      <w:r w:rsidR="000E7D2C" w:rsidRPr="005F1FA9">
        <w:rPr>
          <w:rFonts w:ascii="Calibri" w:hAnsi="Calibri" w:cs="Calibri"/>
          <w:b/>
          <w:sz w:val="24"/>
          <w:szCs w:val="24"/>
        </w:rPr>
        <w:t>“Mattonc</w:t>
      </w:r>
      <w:r w:rsidR="00B56D3F" w:rsidRPr="005F1FA9">
        <w:rPr>
          <w:rFonts w:ascii="Calibri" w:hAnsi="Calibri" w:cs="Calibri"/>
          <w:b/>
          <w:sz w:val="24"/>
          <w:szCs w:val="24"/>
        </w:rPr>
        <w:t>ini a Bergamo</w:t>
      </w:r>
      <w:r w:rsidR="00B56D3F">
        <w:rPr>
          <w:rFonts w:ascii="Calibri" w:hAnsi="Calibri" w:cs="Calibri"/>
          <w:sz w:val="24"/>
          <w:szCs w:val="24"/>
        </w:rPr>
        <w:t>”, iniziativa organizzata</w:t>
      </w:r>
      <w:r w:rsidR="000E7D2C" w:rsidRPr="00937854">
        <w:rPr>
          <w:rFonts w:ascii="Calibri" w:hAnsi="Calibri" w:cs="Calibri"/>
          <w:sz w:val="24"/>
          <w:szCs w:val="24"/>
        </w:rPr>
        <w:t xml:space="preserve"> da La Città del Mattoncino </w:t>
      </w:r>
      <w:r w:rsidR="00290BF3" w:rsidRPr="00290BF3">
        <w:rPr>
          <w:rFonts w:ascii="Calibri" w:hAnsi="Calibri" w:cs="Calibri"/>
          <w:sz w:val="24"/>
          <w:szCs w:val="24"/>
        </w:rPr>
        <w:t>(negozio in piazzetta Santo Spirito a Bergamo</w:t>
      </w:r>
      <w:r w:rsidR="00290BF3">
        <w:rPr>
          <w:rFonts w:ascii="Calibri" w:hAnsi="Calibri" w:cs="Calibri"/>
          <w:sz w:val="24"/>
          <w:szCs w:val="24"/>
        </w:rPr>
        <w:t xml:space="preserve">) </w:t>
      </w:r>
      <w:r w:rsidR="000E7D2C" w:rsidRPr="00937854">
        <w:rPr>
          <w:rFonts w:ascii="Calibri" w:hAnsi="Calibri" w:cs="Calibri"/>
          <w:sz w:val="24"/>
          <w:szCs w:val="24"/>
        </w:rPr>
        <w:t xml:space="preserve">con il supporto di LEGO Italia e Warner </w:t>
      </w:r>
      <w:proofErr w:type="spellStart"/>
      <w:r w:rsidR="000E7D2C" w:rsidRPr="00937854">
        <w:rPr>
          <w:rFonts w:ascii="Calibri" w:hAnsi="Calibri" w:cs="Calibri"/>
          <w:sz w:val="24"/>
          <w:szCs w:val="24"/>
        </w:rPr>
        <w:t>Bross</w:t>
      </w:r>
      <w:proofErr w:type="spellEnd"/>
      <w:r w:rsidR="000E7D2C" w:rsidRPr="009378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7D2C" w:rsidRPr="00937854">
        <w:rPr>
          <w:rFonts w:ascii="Calibri" w:hAnsi="Calibri" w:cs="Calibri"/>
          <w:sz w:val="24"/>
          <w:szCs w:val="24"/>
        </w:rPr>
        <w:t>T</w:t>
      </w:r>
      <w:r w:rsidR="00290BF3">
        <w:rPr>
          <w:rFonts w:ascii="Calibri" w:hAnsi="Calibri" w:cs="Calibri"/>
          <w:sz w:val="24"/>
          <w:szCs w:val="24"/>
        </w:rPr>
        <w:t>tgames</w:t>
      </w:r>
      <w:proofErr w:type="spellEnd"/>
      <w:r w:rsidR="000E7D2C" w:rsidRPr="00937854">
        <w:rPr>
          <w:rFonts w:ascii="Calibri" w:hAnsi="Calibri" w:cs="Calibri"/>
          <w:sz w:val="24"/>
          <w:szCs w:val="24"/>
        </w:rPr>
        <w:t>, per regalare a grandi e piccini cinque giorni d'autunno allegri e colorati</w:t>
      </w:r>
      <w:r w:rsidR="00086CEC">
        <w:rPr>
          <w:rFonts w:ascii="Calibri" w:hAnsi="Calibri" w:cs="Calibri"/>
          <w:sz w:val="24"/>
          <w:szCs w:val="24"/>
        </w:rPr>
        <w:t xml:space="preserve">. </w:t>
      </w:r>
      <w:r w:rsidR="00086CEC" w:rsidRPr="00086CEC">
        <w:rPr>
          <w:rFonts w:ascii="Calibri" w:hAnsi="Calibri" w:cs="Calibri"/>
          <w:sz w:val="24"/>
          <w:szCs w:val="24"/>
        </w:rPr>
        <w:t xml:space="preserve">Una quarantina gli appassionati (dai </w:t>
      </w:r>
      <w:proofErr w:type="gramStart"/>
      <w:r w:rsidR="00086CEC" w:rsidRPr="00086CEC">
        <w:rPr>
          <w:rFonts w:ascii="Calibri" w:hAnsi="Calibri" w:cs="Calibri"/>
          <w:sz w:val="24"/>
          <w:szCs w:val="24"/>
        </w:rPr>
        <w:t>7</w:t>
      </w:r>
      <w:proofErr w:type="gramEnd"/>
      <w:r w:rsidR="00086CEC" w:rsidRPr="00086CEC">
        <w:rPr>
          <w:rFonts w:ascii="Calibri" w:hAnsi="Calibri" w:cs="Calibri"/>
          <w:sz w:val="24"/>
          <w:szCs w:val="24"/>
        </w:rPr>
        <w:t xml:space="preserve"> ai 70 anni d’età) che hanno riempito la Galleria centrale del polo fieristico di allestimenti con protagonisti di ogni genere, impiegando complessivamente oltre 2,5 milioni di mattoncini.</w:t>
      </w:r>
      <w:r w:rsidR="00086CEC">
        <w:rPr>
          <w:rFonts w:ascii="Calibri" w:hAnsi="Calibri" w:cs="Calibri"/>
          <w:sz w:val="24"/>
          <w:szCs w:val="24"/>
        </w:rPr>
        <w:t xml:space="preserve"> </w:t>
      </w:r>
      <w:r w:rsidR="00EB4541">
        <w:rPr>
          <w:rFonts w:ascii="Calibri" w:hAnsi="Calibri" w:cs="Calibri"/>
          <w:sz w:val="24"/>
          <w:szCs w:val="24"/>
        </w:rPr>
        <w:t xml:space="preserve">A disposizione </w:t>
      </w:r>
      <w:r w:rsidR="00EB4541" w:rsidRPr="00EB4541">
        <w:rPr>
          <w:rFonts w:ascii="Calibri" w:hAnsi="Calibri" w:cs="Calibri"/>
          <w:sz w:val="24"/>
          <w:szCs w:val="24"/>
        </w:rPr>
        <w:t xml:space="preserve">anche un’ampia area gioco </w:t>
      </w:r>
      <w:r w:rsidR="00EB4541">
        <w:rPr>
          <w:rFonts w:ascii="Calibri" w:hAnsi="Calibri" w:cs="Calibri"/>
          <w:sz w:val="24"/>
          <w:szCs w:val="24"/>
        </w:rPr>
        <w:t>nella quale i più piccoli, sotto la responsabilità dei genitori, possono diverti</w:t>
      </w:r>
      <w:r w:rsidR="00BE1206">
        <w:rPr>
          <w:rFonts w:ascii="Calibri" w:hAnsi="Calibri" w:cs="Calibri"/>
          <w:sz w:val="24"/>
          <w:szCs w:val="24"/>
        </w:rPr>
        <w:t xml:space="preserve">rsi con </w:t>
      </w:r>
      <w:r w:rsidR="00EB4541" w:rsidRPr="00EB4541">
        <w:rPr>
          <w:rFonts w:ascii="Calibri" w:hAnsi="Calibri" w:cs="Calibri"/>
          <w:sz w:val="24"/>
          <w:szCs w:val="24"/>
        </w:rPr>
        <w:t>numerose postazioni e piscinet</w:t>
      </w:r>
      <w:r w:rsidR="00BE1206">
        <w:rPr>
          <w:rFonts w:ascii="Calibri" w:hAnsi="Calibri" w:cs="Calibri"/>
          <w:sz w:val="24"/>
          <w:szCs w:val="24"/>
        </w:rPr>
        <w:t xml:space="preserve">te colme di mattoncini colorati. </w:t>
      </w:r>
    </w:p>
    <w:p w14:paraId="0DD055DB" w14:textId="5DB6A878" w:rsidR="00116660" w:rsidRPr="00677013" w:rsidRDefault="0011666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proofErr w:type="gramStart"/>
      <w:r>
        <w:rPr>
          <w:rFonts w:ascii="Calibri" w:hAnsi="Calibri" w:cs="Tahoma"/>
          <w:color w:val="000000"/>
          <w:sz w:val="24"/>
          <w:szCs w:val="24"/>
        </w:rPr>
        <w:t xml:space="preserve">Nel </w:t>
      </w:r>
      <w:r w:rsidRPr="00A031FF">
        <w:rPr>
          <w:rFonts w:ascii="Calibri" w:hAnsi="Calibri" w:cs="Tahoma"/>
          <w:b/>
          <w:color w:val="000000"/>
          <w:sz w:val="24"/>
          <w:szCs w:val="24"/>
        </w:rPr>
        <w:t>padiglione B</w:t>
      </w:r>
      <w:r>
        <w:rPr>
          <w:rFonts w:ascii="Calibri" w:hAnsi="Calibri" w:cs="Tahoma"/>
          <w:color w:val="000000"/>
          <w:sz w:val="24"/>
          <w:szCs w:val="24"/>
        </w:rPr>
        <w:t xml:space="preserve"> consueto grande interesse per </w:t>
      </w:r>
      <w:r w:rsidRPr="00677013">
        <w:rPr>
          <w:rFonts w:ascii="Calibri" w:hAnsi="Calibri" w:cs="Tahoma"/>
          <w:b/>
          <w:color w:val="000000" w:themeColor="text1"/>
          <w:sz w:val="24"/>
          <w:szCs w:val="24"/>
        </w:rPr>
        <w:t xml:space="preserve">L’Eco </w:t>
      </w:r>
      <w:proofErr w:type="spellStart"/>
      <w:r w:rsidRPr="00677013">
        <w:rPr>
          <w:rFonts w:ascii="Calibri" w:hAnsi="Calibri" w:cs="Tahoma"/>
          <w:b/>
          <w:color w:val="000000" w:themeColor="text1"/>
          <w:sz w:val="24"/>
          <w:szCs w:val="24"/>
        </w:rPr>
        <w:t>Café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, </w:t>
      </w:r>
      <w:r>
        <w:rPr>
          <w:rFonts w:ascii="Calibri" w:hAnsi="Calibri" w:cs="Tahoma"/>
          <w:color w:val="000000"/>
          <w:sz w:val="24"/>
          <w:szCs w:val="24"/>
        </w:rPr>
        <w:t xml:space="preserve">spazio per incontrare la </w:t>
      </w:r>
      <w:r w:rsidRPr="00677013">
        <w:rPr>
          <w:rFonts w:ascii="Calibri" w:hAnsi="Calibri" w:cs="Tahoma"/>
          <w:color w:val="000000"/>
          <w:sz w:val="24"/>
          <w:szCs w:val="24"/>
        </w:rPr>
        <w:t>redazione itinerante del quotidiano L’Eco di Bergamo</w:t>
      </w:r>
      <w:proofErr w:type="gramEnd"/>
      <w:r>
        <w:rPr>
          <w:rFonts w:ascii="Calibri" w:hAnsi="Calibri" w:cs="Tahoma"/>
          <w:color w:val="000000"/>
          <w:sz w:val="24"/>
          <w:szCs w:val="24"/>
        </w:rPr>
        <w:t xml:space="preserve">. Ci si confronterà </w:t>
      </w:r>
      <w:r w:rsidRPr="00677013">
        <w:rPr>
          <w:rFonts w:ascii="Calibri" w:hAnsi="Calibri" w:cs="Tahoma"/>
          <w:color w:val="000000"/>
          <w:sz w:val="24"/>
          <w:szCs w:val="24"/>
        </w:rPr>
        <w:t>sui temi che stanno più a cuore al pubblico</w:t>
      </w:r>
      <w:r>
        <w:rPr>
          <w:rFonts w:ascii="Calibri" w:hAnsi="Calibri" w:cs="Tahoma"/>
          <w:color w:val="000000"/>
          <w:sz w:val="24"/>
          <w:szCs w:val="24"/>
        </w:rPr>
        <w:t>, tra una pausa caffè e la lettura del giornale</w:t>
      </w:r>
      <w:r w:rsidRPr="00677013">
        <w:rPr>
          <w:rFonts w:ascii="Calibri" w:hAnsi="Calibri" w:cs="Tahoma"/>
          <w:color w:val="000000"/>
          <w:sz w:val="24"/>
          <w:szCs w:val="24"/>
        </w:rPr>
        <w:t>.</w:t>
      </w:r>
    </w:p>
    <w:p w14:paraId="6795319B" w14:textId="7F33A79D" w:rsidR="0069541F" w:rsidRPr="00677013" w:rsidRDefault="0069541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FA7B86">
        <w:rPr>
          <w:rFonts w:ascii="Calibri" w:hAnsi="Calibri" w:cs="Tahoma"/>
          <w:color w:val="000000"/>
          <w:sz w:val="24"/>
          <w:szCs w:val="24"/>
        </w:rPr>
        <w:t xml:space="preserve">Nel </w:t>
      </w:r>
      <w:r w:rsidRPr="00A031FF">
        <w:rPr>
          <w:rFonts w:ascii="Calibri" w:hAnsi="Calibri" w:cs="Tahoma"/>
          <w:b/>
          <w:color w:val="000000"/>
          <w:sz w:val="24"/>
          <w:szCs w:val="24"/>
        </w:rPr>
        <w:t xml:space="preserve">padiglione </w:t>
      </w:r>
      <w:proofErr w:type="spellStart"/>
      <w:proofErr w:type="gramStart"/>
      <w:r w:rsidRPr="00A031FF">
        <w:rPr>
          <w:rFonts w:ascii="Calibri" w:hAnsi="Calibri" w:cs="Tahoma"/>
          <w:b/>
          <w:color w:val="000000"/>
          <w:sz w:val="24"/>
          <w:szCs w:val="24"/>
        </w:rPr>
        <w:t>B.est</w:t>
      </w:r>
      <w:proofErr w:type="spellEnd"/>
      <w:proofErr w:type="gramEnd"/>
      <w:r w:rsidR="00A031FF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4F601B">
        <w:rPr>
          <w:rFonts w:ascii="Calibri" w:hAnsi="Calibri" w:cs="Tahoma"/>
          <w:color w:val="000000"/>
          <w:sz w:val="24"/>
          <w:szCs w:val="24"/>
        </w:rPr>
        <w:t xml:space="preserve">è sempre in piena attività il </w:t>
      </w:r>
      <w:r w:rsidR="004F601B" w:rsidRPr="00533C7F">
        <w:rPr>
          <w:rFonts w:ascii="Calibri" w:hAnsi="Calibri" w:cs="Tahoma"/>
          <w:b/>
          <w:color w:val="000000"/>
          <w:sz w:val="24"/>
          <w:szCs w:val="24"/>
        </w:rPr>
        <w:t>laboratorio dell’</w:t>
      </w:r>
      <w:proofErr w:type="spellStart"/>
      <w:r w:rsidR="004F601B" w:rsidRPr="00533C7F">
        <w:rPr>
          <w:rFonts w:ascii="Calibri" w:hAnsi="Calibri" w:cs="Tahoma"/>
          <w:b/>
          <w:color w:val="000000"/>
          <w:sz w:val="24"/>
          <w:szCs w:val="24"/>
        </w:rPr>
        <w:t>Aspan</w:t>
      </w:r>
      <w:proofErr w:type="spellEnd"/>
      <w:r w:rsidR="004F601B" w:rsidRPr="00677013">
        <w:rPr>
          <w:rFonts w:ascii="Calibri" w:hAnsi="Calibri" w:cs="Tahoma"/>
          <w:color w:val="000000"/>
          <w:sz w:val="24"/>
          <w:szCs w:val="24"/>
        </w:rPr>
        <w:t>, l’Associazione Panificatori Artigiani della Provinci</w:t>
      </w:r>
      <w:r w:rsidR="004F601B">
        <w:rPr>
          <w:rFonts w:ascii="Calibri" w:hAnsi="Calibri" w:cs="Tahoma"/>
          <w:color w:val="000000"/>
          <w:sz w:val="24"/>
          <w:szCs w:val="24"/>
        </w:rPr>
        <w:t xml:space="preserve">a di Bergamo, con </w:t>
      </w:r>
      <w:r w:rsidRPr="00533C7F">
        <w:rPr>
          <w:rFonts w:ascii="Calibri" w:hAnsi="Calibri" w:cs="Tahoma"/>
          <w:b/>
          <w:color w:val="000000"/>
          <w:sz w:val="24"/>
          <w:szCs w:val="24"/>
        </w:rPr>
        <w:t>quintali di ottimi prodotti sfornati in diretta</w:t>
      </w:r>
      <w:r w:rsidR="004F601B">
        <w:rPr>
          <w:rFonts w:ascii="Calibri" w:hAnsi="Calibri" w:cs="Tahoma"/>
          <w:b/>
          <w:color w:val="000000"/>
          <w:sz w:val="24"/>
          <w:szCs w:val="24"/>
        </w:rPr>
        <w:t xml:space="preserve">. </w:t>
      </w:r>
      <w:r w:rsidRPr="00533C7F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</w:p>
    <w:p w14:paraId="619CE68A" w14:textId="73CC6AC1" w:rsidR="0069541F" w:rsidRDefault="0069541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677013">
        <w:rPr>
          <w:rFonts w:ascii="Calibri" w:hAnsi="Calibri" w:cs="Tahoma"/>
          <w:color w:val="000000"/>
          <w:sz w:val="24"/>
          <w:szCs w:val="24"/>
        </w:rPr>
        <w:t>S</w:t>
      </w:r>
      <w:r w:rsidR="00B17CC1">
        <w:rPr>
          <w:rFonts w:ascii="Calibri" w:hAnsi="Calibri" w:cs="Tahoma"/>
          <w:color w:val="000000"/>
          <w:sz w:val="24"/>
          <w:szCs w:val="24"/>
        </w:rPr>
        <w:t xml:space="preserve">empre nel </w:t>
      </w:r>
      <w:r w:rsidR="00B17CC1" w:rsidRPr="005F1FA9">
        <w:rPr>
          <w:rFonts w:ascii="Calibri" w:hAnsi="Calibri" w:cs="Tahoma"/>
          <w:b/>
          <w:color w:val="000000"/>
          <w:sz w:val="24"/>
          <w:szCs w:val="24"/>
        </w:rPr>
        <w:t xml:space="preserve">padiglione </w:t>
      </w:r>
      <w:proofErr w:type="spellStart"/>
      <w:proofErr w:type="gramStart"/>
      <w:r w:rsidR="00B17CC1" w:rsidRPr="005F1FA9">
        <w:rPr>
          <w:rFonts w:ascii="Calibri" w:hAnsi="Calibri" w:cs="Tahoma"/>
          <w:b/>
          <w:color w:val="000000"/>
          <w:sz w:val="24"/>
          <w:szCs w:val="24"/>
        </w:rPr>
        <w:t>B.est</w:t>
      </w:r>
      <w:proofErr w:type="spellEnd"/>
      <w:proofErr w:type="gramEnd"/>
      <w:r w:rsidR="00B17CC1">
        <w:rPr>
          <w:rFonts w:ascii="Calibri" w:hAnsi="Calibri" w:cs="Tahoma"/>
          <w:color w:val="000000"/>
          <w:sz w:val="24"/>
          <w:szCs w:val="24"/>
        </w:rPr>
        <w:t xml:space="preserve">, si conferma un appuntamento irrinunciabile per migliaia di appassionati la </w:t>
      </w:r>
      <w:r w:rsidRPr="00533C7F">
        <w:rPr>
          <w:rFonts w:ascii="Calibri" w:hAnsi="Calibri" w:cs="Tahoma"/>
          <w:b/>
          <w:color w:val="000000"/>
          <w:sz w:val="24"/>
          <w:szCs w:val="24"/>
        </w:rPr>
        <w:t xml:space="preserve">quarta edizione di </w:t>
      </w:r>
      <w:proofErr w:type="spellStart"/>
      <w:r w:rsidRPr="00533C7F">
        <w:rPr>
          <w:rFonts w:ascii="Calibri" w:hAnsi="Calibri" w:cs="Tahoma"/>
          <w:b/>
          <w:color w:val="000000"/>
          <w:sz w:val="24"/>
          <w:szCs w:val="24"/>
        </w:rPr>
        <w:t>FIERAmenteBirra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, evento che promuove il consumo intelligente di birre speciali e birre artigianali di alta qualità. L’area ad alta fermentazione vede protagonisti una decina di micro-birrifici artigianal</w:t>
      </w:r>
      <w:r>
        <w:rPr>
          <w:rFonts w:ascii="Calibri" w:hAnsi="Calibri" w:cs="Tahoma"/>
          <w:color w:val="000000"/>
          <w:sz w:val="24"/>
          <w:szCs w:val="24"/>
        </w:rPr>
        <w:t xml:space="preserve">i: </w:t>
      </w:r>
      <w:r w:rsidRPr="00677013">
        <w:rPr>
          <w:rFonts w:ascii="Calibri" w:hAnsi="Calibri" w:cs="Tahoma"/>
          <w:color w:val="000000"/>
          <w:sz w:val="24"/>
          <w:szCs w:val="24"/>
        </w:rPr>
        <w:t>A.R. BREWING di Nembro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), BEBO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Unconventional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Craft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Brewery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di Barzesto di Schilpario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BIRRIFICIO ABBAZIA SAN BENEDETTO di Abbazia di Albino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BIRRIFICIO INDIPENDENTE ELAV di Comun Nuovo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BIRRIFICIO LEMINE di Almenno San Salvatore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BIRRIFICIO PROVVISORIO di La Cassa (To), BIRRIFICIO VIA PRIULA DI SAN PELLEGRINO TERME di San Pellegrino Terme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DOUBLE BEAR di Stezzano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), LICOR DEI di Gessate (Mi), MASPY di Ponte San Pietro (</w:t>
      </w: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Bg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>).  ￼</w:t>
      </w:r>
    </w:p>
    <w:p w14:paraId="5B45372A" w14:textId="48CC27A1" w:rsidR="0069541F" w:rsidRPr="00677013" w:rsidRDefault="0069541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All’interno di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FIERAmenteBIRRA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sarà possibile partecipare a </w:t>
      </w:r>
      <w:r w:rsidRPr="000705CF">
        <w:rPr>
          <w:rFonts w:ascii="Calibri" w:hAnsi="Calibri" w:cs="Tahoma"/>
          <w:b/>
          <w:color w:val="000000"/>
          <w:sz w:val="24"/>
          <w:szCs w:val="24"/>
        </w:rPr>
        <w:t>degustazioni guidate gratuite</w:t>
      </w:r>
      <w:r w:rsidR="00281A62">
        <w:rPr>
          <w:rFonts w:ascii="Calibri" w:hAnsi="Calibri" w:cs="Tahoma"/>
          <w:color w:val="000000"/>
          <w:sz w:val="24"/>
          <w:szCs w:val="24"/>
        </w:rPr>
        <w:t xml:space="preserve">. Il tour prosegue da venerdì </w:t>
      </w:r>
      <w:proofErr w:type="gramStart"/>
      <w:r w:rsidR="00281A62">
        <w:rPr>
          <w:rFonts w:ascii="Calibri" w:hAnsi="Calibri" w:cs="Tahoma"/>
          <w:color w:val="000000"/>
          <w:sz w:val="24"/>
          <w:szCs w:val="24"/>
        </w:rPr>
        <w:t>1</w:t>
      </w:r>
      <w:proofErr w:type="gramEnd"/>
      <w:r w:rsidR="00281A62">
        <w:rPr>
          <w:rFonts w:ascii="Calibri" w:hAnsi="Calibri" w:cs="Tahoma"/>
          <w:color w:val="000000"/>
          <w:sz w:val="24"/>
          <w:szCs w:val="24"/>
        </w:rPr>
        <w:t xml:space="preserve"> a domenica 3 novembre</w:t>
      </w:r>
      <w:r>
        <w:rPr>
          <w:rFonts w:ascii="Calibri" w:hAnsi="Calibri" w:cs="Tahoma"/>
          <w:color w:val="000000"/>
          <w:sz w:val="24"/>
          <w:szCs w:val="24"/>
        </w:rPr>
        <w:t xml:space="preserve"> e prevede quattro degustazioni guidate con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b</w:t>
      </w:r>
      <w:r w:rsidRPr="00C708D4">
        <w:rPr>
          <w:rFonts w:ascii="Calibri" w:hAnsi="Calibri" w:cs="Tahoma"/>
          <w:color w:val="000000"/>
          <w:sz w:val="24"/>
          <w:szCs w:val="24"/>
        </w:rPr>
        <w:t>iersommelier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al giorno e </w:t>
      </w:r>
      <w:r w:rsidRPr="00AC6492">
        <w:rPr>
          <w:rFonts w:ascii="Calibri" w:hAnsi="Calibri" w:cs="Tahoma"/>
          <w:color w:val="000000"/>
          <w:sz w:val="24"/>
          <w:szCs w:val="24"/>
        </w:rPr>
        <w:t>la partecipazione</w:t>
      </w:r>
      <w:r w:rsidR="00AC6492">
        <w:rPr>
          <w:rFonts w:ascii="Calibri" w:hAnsi="Calibri" w:cs="Tahoma"/>
          <w:color w:val="000000"/>
          <w:sz w:val="24"/>
          <w:szCs w:val="24"/>
        </w:rPr>
        <w:t>, sempre giornalmente, di un massimo</w:t>
      </w:r>
      <w:r w:rsidRPr="00AC6492">
        <w:rPr>
          <w:rFonts w:ascii="Calibri" w:hAnsi="Calibri" w:cs="Tahoma"/>
          <w:color w:val="000000"/>
          <w:sz w:val="24"/>
          <w:szCs w:val="24"/>
        </w:rPr>
        <w:t xml:space="preserve"> di 40 persone.</w:t>
      </w:r>
      <w:r>
        <w:rPr>
          <w:rFonts w:ascii="Calibri" w:hAnsi="Calibri" w:cs="Tahoma"/>
          <w:color w:val="000000"/>
          <w:sz w:val="24"/>
          <w:szCs w:val="24"/>
        </w:rPr>
        <w:t xml:space="preserve"> </w:t>
      </w:r>
      <w:r w:rsidRPr="000705CF">
        <w:rPr>
          <w:rFonts w:ascii="Calibri" w:hAnsi="Calibri" w:cs="Tahoma"/>
          <w:b/>
          <w:color w:val="000000"/>
          <w:sz w:val="24"/>
          <w:szCs w:val="24"/>
        </w:rPr>
        <w:t xml:space="preserve">Iscrizioni: 0353230954 </w:t>
      </w:r>
      <w:r>
        <w:rPr>
          <w:rFonts w:ascii="Calibri" w:hAnsi="Calibri" w:cs="Tahoma"/>
          <w:b/>
          <w:color w:val="000000"/>
          <w:sz w:val="24"/>
          <w:szCs w:val="24"/>
        </w:rPr>
        <w:t>-</w:t>
      </w:r>
      <w:r w:rsidRPr="000705CF">
        <w:rPr>
          <w:rFonts w:ascii="Calibri" w:hAnsi="Calibri" w:cs="Tahoma"/>
          <w:b/>
          <w:color w:val="000000"/>
          <w:sz w:val="24"/>
          <w:szCs w:val="24"/>
        </w:rPr>
        <w:t xml:space="preserve"> email </w:t>
      </w:r>
      <w:hyperlink r:id="rId8" w:history="1">
        <w:r w:rsidRPr="000705CF">
          <w:rPr>
            <w:rStyle w:val="Collegamentoipertestuale"/>
            <w:rFonts w:ascii="Calibri" w:hAnsi="Calibri" w:cs="Tahoma"/>
            <w:b/>
            <w:sz w:val="24"/>
            <w:szCs w:val="24"/>
          </w:rPr>
          <w:t>campionaria@promoberg.it</w:t>
        </w:r>
      </w:hyperlink>
      <w:r>
        <w:rPr>
          <w:rFonts w:ascii="Calibri" w:hAnsi="Calibri" w:cs="Tahoma"/>
          <w:color w:val="000000"/>
          <w:sz w:val="24"/>
          <w:szCs w:val="24"/>
        </w:rPr>
        <w:t xml:space="preserve">. Previsto inoltre il concorso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FIERAmente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 Buona: i visitatori possono votare la birra che più hanno gradito. Infine, una giuria di esperti giudicherà le birre in concorso premiando quelle che per loro sono le migliori tre. </w:t>
      </w:r>
    </w:p>
    <w:p w14:paraId="096229D7" w14:textId="19C55979" w:rsidR="0069541F" w:rsidRDefault="00AE4B41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N</w:t>
      </w:r>
      <w:r w:rsidR="00281A62">
        <w:rPr>
          <w:rFonts w:ascii="Calibri" w:hAnsi="Calibri" w:cs="Tahoma"/>
          <w:color w:val="000000"/>
          <w:sz w:val="24"/>
          <w:szCs w:val="24"/>
        </w:rPr>
        <w:t xml:space="preserve">el </w:t>
      </w:r>
      <w:r w:rsidR="00281A62" w:rsidRPr="000B6076">
        <w:rPr>
          <w:rFonts w:ascii="Calibri" w:hAnsi="Calibri" w:cs="Tahoma"/>
          <w:b/>
          <w:color w:val="000000"/>
          <w:sz w:val="24"/>
          <w:szCs w:val="24"/>
        </w:rPr>
        <w:t>padiglione</w:t>
      </w:r>
      <w:r w:rsidRPr="000B6076"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B6076">
        <w:rPr>
          <w:rFonts w:ascii="Calibri" w:hAnsi="Calibri" w:cs="Tahoma"/>
          <w:b/>
          <w:color w:val="000000"/>
          <w:sz w:val="24"/>
          <w:szCs w:val="24"/>
        </w:rPr>
        <w:t>B.est</w:t>
      </w:r>
      <w:proofErr w:type="spellEnd"/>
      <w:proofErr w:type="gramEnd"/>
      <w:r w:rsidR="0069541F" w:rsidRPr="00677013">
        <w:rPr>
          <w:rFonts w:ascii="Calibri" w:hAnsi="Calibri" w:cs="Tahoma"/>
          <w:color w:val="000000"/>
          <w:sz w:val="24"/>
          <w:szCs w:val="24"/>
        </w:rPr>
        <w:t xml:space="preserve"> divertimento assicurato con l</w:t>
      </w:r>
      <w:r w:rsidR="0069541F">
        <w:rPr>
          <w:rFonts w:ascii="Calibri" w:hAnsi="Calibri" w:cs="Tahoma"/>
          <w:color w:val="000000"/>
          <w:sz w:val="24"/>
          <w:szCs w:val="24"/>
        </w:rPr>
        <w:t>a coinvolgente</w:t>
      </w:r>
      <w:r w:rsidR="0069541F" w:rsidRPr="00677013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69541F" w:rsidRPr="00677013">
        <w:rPr>
          <w:rFonts w:ascii="Calibri" w:hAnsi="Calibri" w:cs="Tahoma"/>
          <w:b/>
          <w:color w:val="000000"/>
          <w:sz w:val="24"/>
          <w:szCs w:val="24"/>
        </w:rPr>
        <w:t>musica country</w:t>
      </w:r>
      <w:r w:rsidR="0069541F" w:rsidRPr="00677013">
        <w:rPr>
          <w:rFonts w:ascii="Calibri" w:hAnsi="Calibri" w:cs="Tahoma"/>
          <w:color w:val="000000"/>
          <w:sz w:val="24"/>
          <w:szCs w:val="24"/>
        </w:rPr>
        <w:t xml:space="preserve">, l’ideale per ballare </w:t>
      </w:r>
      <w:r w:rsidR="0069541F">
        <w:rPr>
          <w:rFonts w:ascii="Calibri" w:hAnsi="Calibri" w:cs="Tahoma"/>
          <w:color w:val="000000"/>
          <w:sz w:val="24"/>
          <w:szCs w:val="24"/>
        </w:rPr>
        <w:t xml:space="preserve">e divertirsi </w:t>
      </w:r>
      <w:r w:rsidR="0069541F" w:rsidRPr="00677013">
        <w:rPr>
          <w:rFonts w:ascii="Calibri" w:hAnsi="Calibri" w:cs="Tahoma"/>
          <w:color w:val="000000"/>
          <w:sz w:val="24"/>
          <w:szCs w:val="24"/>
        </w:rPr>
        <w:t>in compagnia.</w:t>
      </w:r>
    </w:p>
    <w:p w14:paraId="61921030" w14:textId="51788633" w:rsidR="005F1FA9" w:rsidRPr="005F1FA9" w:rsidRDefault="005F1FA9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In </w:t>
      </w:r>
      <w:r w:rsidRPr="00E80948">
        <w:rPr>
          <w:rFonts w:ascii="Calibri" w:hAnsi="Calibri" w:cs="Tahoma"/>
          <w:b/>
          <w:color w:val="000000"/>
          <w:sz w:val="24"/>
          <w:szCs w:val="24"/>
        </w:rPr>
        <w:t xml:space="preserve">Area Esterna, </w:t>
      </w:r>
      <w:r w:rsidRPr="005F1FA9">
        <w:rPr>
          <w:rFonts w:ascii="Calibri" w:hAnsi="Calibri" w:cs="Tahoma"/>
          <w:color w:val="000000"/>
          <w:sz w:val="24"/>
          <w:szCs w:val="24"/>
        </w:rPr>
        <w:t>invece,</w:t>
      </w:r>
      <w:r>
        <w:rPr>
          <w:rFonts w:ascii="Calibri" w:hAnsi="Calibri" w:cs="Tahoma"/>
          <w:b/>
          <w:color w:val="000000"/>
          <w:sz w:val="24"/>
          <w:szCs w:val="24"/>
        </w:rPr>
        <w:t xml:space="preserve"> </w:t>
      </w:r>
      <w:r w:rsidRPr="00AC6492">
        <w:rPr>
          <w:rFonts w:ascii="Calibri" w:hAnsi="Calibri" w:cs="Tahoma"/>
          <w:b/>
          <w:color w:val="000000"/>
          <w:sz w:val="24"/>
          <w:szCs w:val="24"/>
        </w:rPr>
        <w:t xml:space="preserve">da venerdì </w:t>
      </w:r>
      <w:proofErr w:type="gramStart"/>
      <w:r w:rsidRPr="00AC6492">
        <w:rPr>
          <w:rFonts w:ascii="Calibri" w:hAnsi="Calibri" w:cs="Tahoma"/>
          <w:b/>
          <w:color w:val="000000"/>
          <w:sz w:val="24"/>
          <w:szCs w:val="24"/>
        </w:rPr>
        <w:t>1</w:t>
      </w:r>
      <w:proofErr w:type="gramEnd"/>
      <w:r w:rsidRPr="00AC6492">
        <w:rPr>
          <w:rFonts w:ascii="Calibri" w:hAnsi="Calibri" w:cs="Tahoma"/>
          <w:b/>
          <w:color w:val="000000"/>
          <w:sz w:val="24"/>
          <w:szCs w:val="24"/>
        </w:rPr>
        <w:t xml:space="preserve"> a domenica 3 novembre, dalle 15 alle 17.30</w:t>
      </w:r>
      <w:r w:rsidR="00883633">
        <w:rPr>
          <w:rFonts w:ascii="Calibri" w:hAnsi="Calibri" w:cs="Tahoma"/>
          <w:color w:val="000000"/>
          <w:sz w:val="24"/>
          <w:szCs w:val="24"/>
        </w:rPr>
        <w:t xml:space="preserve">, </w:t>
      </w:r>
      <w:r w:rsidRPr="005F1FA9">
        <w:rPr>
          <w:rFonts w:ascii="Calibri" w:hAnsi="Calibri" w:cs="Tahoma"/>
          <w:color w:val="000000"/>
          <w:sz w:val="24"/>
          <w:szCs w:val="24"/>
        </w:rPr>
        <w:t xml:space="preserve">tornano le amatissime </w:t>
      </w:r>
      <w:r w:rsidRPr="00AC6492">
        <w:rPr>
          <w:rFonts w:ascii="Calibri" w:hAnsi="Calibri" w:cs="Tahoma"/>
          <w:b/>
          <w:color w:val="000000"/>
          <w:sz w:val="24"/>
          <w:szCs w:val="24"/>
        </w:rPr>
        <w:t>castagnate a cura de</w:t>
      </w:r>
      <w:r w:rsidR="00883633" w:rsidRPr="00AC6492">
        <w:rPr>
          <w:rFonts w:ascii="Calibri" w:hAnsi="Calibri" w:cs="Tahoma"/>
          <w:b/>
          <w:color w:val="000000"/>
          <w:sz w:val="24"/>
          <w:szCs w:val="24"/>
        </w:rPr>
        <w:t xml:space="preserve">l Gruppo Alpini della </w:t>
      </w:r>
      <w:proofErr w:type="spellStart"/>
      <w:r w:rsidR="00883633" w:rsidRPr="00AC6492">
        <w:rPr>
          <w:rFonts w:ascii="Calibri" w:hAnsi="Calibri" w:cs="Tahoma"/>
          <w:b/>
          <w:color w:val="000000"/>
          <w:sz w:val="24"/>
          <w:szCs w:val="24"/>
        </w:rPr>
        <w:t>Celadina</w:t>
      </w:r>
      <w:proofErr w:type="spellEnd"/>
      <w:r w:rsidR="00883633">
        <w:rPr>
          <w:rFonts w:ascii="Calibri" w:hAnsi="Calibri" w:cs="Tahoma"/>
          <w:color w:val="000000"/>
          <w:sz w:val="24"/>
          <w:szCs w:val="24"/>
        </w:rPr>
        <w:t>.</w:t>
      </w:r>
    </w:p>
    <w:p w14:paraId="250392BA" w14:textId="77777777" w:rsidR="00C35CDF" w:rsidRDefault="00C35CDF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223D60">
        <w:rPr>
          <w:rFonts w:ascii="Calibri" w:hAnsi="Calibri" w:cs="Calibri"/>
          <w:sz w:val="24"/>
          <w:szCs w:val="24"/>
          <w:u w:val="single"/>
        </w:rPr>
        <w:lastRenderedPageBreak/>
        <w:t xml:space="preserve">Gli appuntamenti principali in programma </w:t>
      </w:r>
      <w:r w:rsidRPr="00223D60">
        <w:rPr>
          <w:rFonts w:ascii="Calibri" w:hAnsi="Calibri" w:cs="Calibri"/>
          <w:b/>
          <w:sz w:val="24"/>
          <w:szCs w:val="24"/>
          <w:u w:val="single"/>
        </w:rPr>
        <w:t>v</w:t>
      </w:r>
      <w:r w:rsidR="004509AF" w:rsidRPr="00223D60">
        <w:rPr>
          <w:rFonts w:ascii="Calibri" w:hAnsi="Calibri" w:cs="Calibri"/>
          <w:b/>
          <w:sz w:val="24"/>
          <w:szCs w:val="24"/>
          <w:u w:val="single"/>
        </w:rPr>
        <w:t>enerdì 1 novembre</w:t>
      </w:r>
      <w:r>
        <w:rPr>
          <w:rFonts w:ascii="Calibri" w:hAnsi="Calibri" w:cs="Calibri"/>
          <w:sz w:val="24"/>
          <w:szCs w:val="24"/>
        </w:rPr>
        <w:t>:</w:t>
      </w:r>
    </w:p>
    <w:p w14:paraId="19F985E4" w14:textId="3F27F165" w:rsidR="00C35CDF" w:rsidRDefault="000A7BC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0A7BC0">
        <w:rPr>
          <w:rFonts w:ascii="Calibri" w:hAnsi="Calibri" w:cs="Calibri"/>
          <w:b/>
          <w:sz w:val="24"/>
          <w:szCs w:val="24"/>
        </w:rPr>
        <w:t>D</w:t>
      </w:r>
      <w:r w:rsidR="004509AF" w:rsidRPr="000A7BC0">
        <w:rPr>
          <w:rFonts w:ascii="Calibri" w:hAnsi="Calibri" w:cs="Calibri"/>
          <w:b/>
          <w:sz w:val="24"/>
          <w:szCs w:val="24"/>
        </w:rPr>
        <w:t xml:space="preserve">alle </w:t>
      </w:r>
      <w:proofErr w:type="gramStart"/>
      <w:r w:rsidR="004509AF" w:rsidRPr="000A7BC0">
        <w:rPr>
          <w:rFonts w:ascii="Calibri" w:hAnsi="Calibri" w:cs="Calibri"/>
          <w:b/>
          <w:sz w:val="24"/>
          <w:szCs w:val="24"/>
        </w:rPr>
        <w:t>15</w:t>
      </w:r>
      <w:proofErr w:type="gramEnd"/>
      <w:r w:rsidR="004509AF" w:rsidRPr="000A7BC0">
        <w:rPr>
          <w:rFonts w:ascii="Calibri" w:hAnsi="Calibri" w:cs="Calibri"/>
          <w:b/>
          <w:sz w:val="24"/>
          <w:szCs w:val="24"/>
        </w:rPr>
        <w:t xml:space="preserve"> alle 17</w:t>
      </w:r>
      <w:r w:rsidR="004509AF" w:rsidRPr="004509AF">
        <w:rPr>
          <w:rFonts w:ascii="Calibri" w:hAnsi="Calibri" w:cs="Calibri"/>
          <w:sz w:val="24"/>
          <w:szCs w:val="24"/>
        </w:rPr>
        <w:t xml:space="preserve">, allegria in musica con l’esibizione della </w:t>
      </w:r>
      <w:r w:rsidR="004509AF" w:rsidRPr="00B86B00">
        <w:rPr>
          <w:rFonts w:ascii="Calibri" w:hAnsi="Calibri" w:cs="Calibri"/>
          <w:b/>
          <w:sz w:val="24"/>
          <w:szCs w:val="24"/>
        </w:rPr>
        <w:t>Fanfara dei Bersaglieri  “Garibaldina” di Treviolo</w:t>
      </w:r>
      <w:r w:rsidR="004509AF" w:rsidRPr="004509A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4509AF" w:rsidRPr="004509AF">
        <w:rPr>
          <w:rFonts w:ascii="Calibri" w:hAnsi="Calibri" w:cs="Calibri"/>
          <w:sz w:val="24"/>
          <w:szCs w:val="24"/>
        </w:rPr>
        <w:t>Bg</w:t>
      </w:r>
      <w:proofErr w:type="spellEnd"/>
      <w:r w:rsidR="004509AF" w:rsidRPr="004509AF">
        <w:rPr>
          <w:rFonts w:ascii="Calibri" w:hAnsi="Calibri" w:cs="Calibri"/>
          <w:sz w:val="24"/>
          <w:szCs w:val="24"/>
        </w:rPr>
        <w:t>). La Fa</w:t>
      </w:r>
      <w:r w:rsidR="00C35CDF">
        <w:rPr>
          <w:rFonts w:ascii="Calibri" w:hAnsi="Calibri" w:cs="Calibri"/>
          <w:sz w:val="24"/>
          <w:szCs w:val="24"/>
        </w:rPr>
        <w:t>nfara Bersaglieri “Garibaldina”</w:t>
      </w:r>
      <w:r w:rsidR="004509AF" w:rsidRPr="004509AF">
        <w:rPr>
          <w:rFonts w:ascii="Calibri" w:hAnsi="Calibri" w:cs="Calibri"/>
          <w:sz w:val="24"/>
          <w:szCs w:val="24"/>
        </w:rPr>
        <w:t xml:space="preserve"> vanta una lunga e gloriosa tradizione nel panorama delle fanfare dell’Associazione Nazionale Bersaglieri (ANB). Nel suo genere è unica, e trae fondamento dalla storia del volontarismo bersaglieresco bergamasco. </w:t>
      </w:r>
    </w:p>
    <w:p w14:paraId="713CC828" w14:textId="61FA4562" w:rsidR="00C65FD5" w:rsidRDefault="00C65FD5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Nell’area </w:t>
      </w:r>
      <w:proofErr w:type="spellStart"/>
      <w:r>
        <w:rPr>
          <w:rFonts w:ascii="Calibri" w:hAnsi="Calibri" w:cs="Calibri"/>
          <w:sz w:val="24"/>
          <w:szCs w:val="24"/>
        </w:rPr>
        <w:t>showcooking</w:t>
      </w:r>
      <w:proofErr w:type="spellEnd"/>
      <w:r>
        <w:rPr>
          <w:rFonts w:ascii="Calibri" w:hAnsi="Calibri" w:cs="Calibri"/>
          <w:sz w:val="24"/>
          <w:szCs w:val="24"/>
        </w:rPr>
        <w:t xml:space="preserve"> (padiglione A) </w:t>
      </w:r>
      <w:r w:rsidR="00B01B4E" w:rsidRPr="000A7BC0">
        <w:rPr>
          <w:rFonts w:ascii="Calibri" w:hAnsi="Calibri" w:cs="Calibri"/>
          <w:b/>
          <w:sz w:val="24"/>
          <w:szCs w:val="24"/>
        </w:rPr>
        <w:t>dalle ore 10</w:t>
      </w:r>
      <w:r w:rsidR="00B01B4E">
        <w:rPr>
          <w:rFonts w:ascii="Calibri" w:hAnsi="Calibri" w:cs="Calibri"/>
          <w:sz w:val="24"/>
          <w:szCs w:val="24"/>
        </w:rPr>
        <w:t xml:space="preserve"> </w:t>
      </w:r>
      <w:r w:rsidR="0020774D">
        <w:rPr>
          <w:rFonts w:ascii="Calibri" w:hAnsi="Calibri" w:cs="Calibri"/>
          <w:sz w:val="24"/>
          <w:szCs w:val="24"/>
        </w:rPr>
        <w:t xml:space="preserve">si terrà l’attesa </w:t>
      </w:r>
      <w:r w:rsidRPr="00B86B00">
        <w:rPr>
          <w:rFonts w:ascii="Calibri" w:hAnsi="Calibri" w:cs="Calibri"/>
          <w:b/>
          <w:sz w:val="24"/>
          <w:szCs w:val="24"/>
        </w:rPr>
        <w:t>9</w:t>
      </w:r>
      <w:r w:rsidRPr="00B86B00">
        <w:rPr>
          <w:rFonts w:ascii="Calibri" w:hAnsi="Calibri" w:cs="Calibri"/>
          <w:b/>
          <w:sz w:val="24"/>
          <w:szCs w:val="24"/>
          <w:vertAlign w:val="superscript"/>
        </w:rPr>
        <w:t>a</w:t>
      </w:r>
      <w:r w:rsidRPr="00B86B00">
        <w:rPr>
          <w:rFonts w:ascii="Calibri" w:hAnsi="Calibri" w:cs="Calibri"/>
          <w:b/>
          <w:sz w:val="24"/>
          <w:szCs w:val="24"/>
        </w:rPr>
        <w:t xml:space="preserve"> edizione del Trofeo</w:t>
      </w:r>
      <w:r w:rsidR="0020774D" w:rsidRPr="00B86B00">
        <w:rPr>
          <w:rFonts w:ascii="Calibri" w:hAnsi="Calibri" w:cs="Calibri"/>
          <w:b/>
          <w:sz w:val="24"/>
          <w:szCs w:val="24"/>
        </w:rPr>
        <w:t xml:space="preserve"> in memoria di Fiorenzo Baroni</w:t>
      </w:r>
      <w:r w:rsidR="0020774D">
        <w:rPr>
          <w:rFonts w:ascii="Calibri" w:hAnsi="Calibri" w:cs="Calibri"/>
          <w:sz w:val="24"/>
          <w:szCs w:val="24"/>
        </w:rPr>
        <w:t xml:space="preserve"> (</w:t>
      </w:r>
      <w:r w:rsidRPr="00C65FD5">
        <w:rPr>
          <w:rFonts w:ascii="Calibri" w:hAnsi="Calibri" w:cs="Calibri"/>
          <w:sz w:val="24"/>
          <w:szCs w:val="24"/>
        </w:rPr>
        <w:t xml:space="preserve">promotore della cucina, della formazione e dell’associazionismo a Bergamo) </w:t>
      </w:r>
      <w:r w:rsidRPr="00B86B00">
        <w:rPr>
          <w:rFonts w:ascii="Calibri" w:hAnsi="Calibri" w:cs="Calibri"/>
          <w:b/>
          <w:sz w:val="24"/>
          <w:szCs w:val="24"/>
        </w:rPr>
        <w:t>riservato ai cuochi professionisti</w:t>
      </w:r>
      <w:r w:rsidRPr="00C65FD5">
        <w:rPr>
          <w:rFonts w:ascii="Calibri" w:hAnsi="Calibri" w:cs="Calibri"/>
          <w:sz w:val="24"/>
          <w:szCs w:val="24"/>
        </w:rPr>
        <w:t>.</w:t>
      </w:r>
      <w:r w:rsidR="0020774D">
        <w:rPr>
          <w:rFonts w:ascii="Calibri" w:hAnsi="Calibri" w:cs="Calibri"/>
          <w:sz w:val="24"/>
          <w:szCs w:val="24"/>
        </w:rPr>
        <w:t xml:space="preserve"> </w:t>
      </w:r>
      <w:r w:rsidR="0020774D" w:rsidRPr="0020774D">
        <w:rPr>
          <w:rFonts w:ascii="Calibri" w:hAnsi="Calibri" w:cs="Calibri"/>
          <w:sz w:val="24"/>
          <w:szCs w:val="24"/>
        </w:rPr>
        <w:t xml:space="preserve">Il concorso, dal tema “I colori del gusto”, si svolgerà a caldo, con un “paniere mistero”. La formula del concorso consente agli chef di confrontarsi in più </w:t>
      </w:r>
      <w:proofErr w:type="spellStart"/>
      <w:r w:rsidR="0020774D" w:rsidRPr="00F86CC4">
        <w:rPr>
          <w:rFonts w:ascii="Calibri" w:hAnsi="Calibri" w:cs="Calibri"/>
          <w:i/>
          <w:sz w:val="24"/>
          <w:szCs w:val="24"/>
        </w:rPr>
        <w:t>manches</w:t>
      </w:r>
      <w:proofErr w:type="spellEnd"/>
      <w:r w:rsidR="0020774D" w:rsidRPr="0020774D">
        <w:rPr>
          <w:rFonts w:ascii="Calibri" w:hAnsi="Calibri" w:cs="Calibri"/>
          <w:sz w:val="24"/>
          <w:szCs w:val="24"/>
        </w:rPr>
        <w:t xml:space="preserve"> per decretare il vincitore. Gli ingredienti sono forniti dall’organizzazione e riguardano esclusivamente prodotti della tradizione lombarda. Concorso promosso da federazione italiana </w:t>
      </w:r>
      <w:proofErr w:type="gramStart"/>
      <w:r w:rsidR="0020774D" w:rsidRPr="0020774D">
        <w:rPr>
          <w:rFonts w:ascii="Calibri" w:hAnsi="Calibri" w:cs="Calibri"/>
          <w:sz w:val="24"/>
          <w:szCs w:val="24"/>
        </w:rPr>
        <w:t>cuochi, Associazione cuochi bergamaschi e Unione cuochi Regione Lombardia</w:t>
      </w:r>
      <w:proofErr w:type="gramEnd"/>
      <w:r w:rsidR="0020774D" w:rsidRPr="0020774D">
        <w:rPr>
          <w:rFonts w:ascii="Calibri" w:hAnsi="Calibri" w:cs="Calibri"/>
          <w:sz w:val="24"/>
          <w:szCs w:val="24"/>
        </w:rPr>
        <w:t>.</w:t>
      </w:r>
    </w:p>
    <w:p w14:paraId="4ACF93AC" w14:textId="0F3F8517" w:rsidR="00B86B00" w:rsidRPr="00223D60" w:rsidRDefault="00A21F29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24"/>
          <w:szCs w:val="24"/>
          <w:u w:val="single"/>
        </w:rPr>
      </w:pPr>
      <w:r w:rsidRPr="00223D60">
        <w:rPr>
          <w:rFonts w:ascii="Calibri" w:hAnsi="Calibri" w:cs="Calibri"/>
          <w:sz w:val="24"/>
          <w:szCs w:val="24"/>
          <w:u w:val="single"/>
        </w:rPr>
        <w:t>Eventi principali di</w:t>
      </w:r>
      <w:r w:rsidRPr="00223D6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86B00" w:rsidRPr="00223D60">
        <w:rPr>
          <w:rFonts w:ascii="Calibri" w:hAnsi="Calibri" w:cs="Tahoma"/>
          <w:b/>
          <w:color w:val="000000"/>
          <w:sz w:val="24"/>
          <w:szCs w:val="24"/>
          <w:u w:val="single"/>
        </w:rPr>
        <w:t>Sabato 2 Novembre</w:t>
      </w:r>
    </w:p>
    <w:p w14:paraId="2660C5DF" w14:textId="77777777" w:rsidR="00A21F29" w:rsidRPr="00DE4ACB" w:rsidRDefault="00A21F29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12"/>
          <w:szCs w:val="12"/>
        </w:rPr>
      </w:pPr>
    </w:p>
    <w:p w14:paraId="5AE5364B" w14:textId="0DB9E55D" w:rsidR="00A21F29" w:rsidRDefault="004D4CFC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proofErr w:type="gramStart"/>
      <w:r>
        <w:rPr>
          <w:rFonts w:ascii="Calibri" w:hAnsi="Calibri" w:cs="Tahoma"/>
          <w:color w:val="000000"/>
          <w:sz w:val="24"/>
          <w:szCs w:val="24"/>
        </w:rPr>
        <w:t>Dalle 15 “</w:t>
      </w:r>
      <w:r w:rsidR="00A21F29" w:rsidRPr="004D4CFC">
        <w:rPr>
          <w:rFonts w:ascii="Calibri" w:hAnsi="Calibri" w:cs="Tahoma"/>
          <w:b/>
          <w:color w:val="000000"/>
          <w:sz w:val="24"/>
          <w:szCs w:val="24"/>
        </w:rPr>
        <w:t>Cucinare con il Vapore</w:t>
      </w:r>
      <w:r>
        <w:rPr>
          <w:rFonts w:ascii="Calibri" w:hAnsi="Calibri" w:cs="Tahoma"/>
          <w:color w:val="000000"/>
          <w:sz w:val="24"/>
          <w:szCs w:val="24"/>
        </w:rPr>
        <w:t xml:space="preserve">” </w:t>
      </w:r>
      <w:r w:rsidR="00A21F29" w:rsidRPr="00DE7C7B">
        <w:rPr>
          <w:rFonts w:ascii="Calibri" w:hAnsi="Calibri" w:cs="Tahoma"/>
          <w:color w:val="000000"/>
          <w:sz w:val="24"/>
          <w:szCs w:val="24"/>
        </w:rPr>
        <w:t xml:space="preserve">a cura di AEG e </w:t>
      </w:r>
      <w:proofErr w:type="spellStart"/>
      <w:r w:rsidR="00A21F29" w:rsidRPr="00DE7C7B">
        <w:rPr>
          <w:rFonts w:ascii="Calibri" w:hAnsi="Calibri" w:cs="Tahoma"/>
          <w:color w:val="000000"/>
          <w:sz w:val="24"/>
          <w:szCs w:val="24"/>
        </w:rPr>
        <w:t>Rigamonti</w:t>
      </w:r>
      <w:proofErr w:type="spellEnd"/>
      <w:r w:rsidR="00A21F29" w:rsidRPr="00DE7C7B">
        <w:rPr>
          <w:rFonts w:ascii="Calibri" w:hAnsi="Calibri" w:cs="Tahoma"/>
          <w:color w:val="000000"/>
          <w:sz w:val="24"/>
          <w:szCs w:val="24"/>
        </w:rPr>
        <w:t xml:space="preserve"> in Cucina</w:t>
      </w:r>
      <w:r>
        <w:rPr>
          <w:rFonts w:ascii="Calibri" w:hAnsi="Calibri" w:cs="Tahoma"/>
          <w:color w:val="000000"/>
          <w:sz w:val="24"/>
          <w:szCs w:val="24"/>
        </w:rPr>
        <w:t>.</w:t>
      </w:r>
      <w:proofErr w:type="gramEnd"/>
    </w:p>
    <w:p w14:paraId="4C0BE4BD" w14:textId="77777777" w:rsidR="00223D60" w:rsidRPr="00223D60" w:rsidRDefault="00223D6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12"/>
          <w:szCs w:val="12"/>
        </w:rPr>
      </w:pPr>
    </w:p>
    <w:p w14:paraId="4FB65D03" w14:textId="3A9D9FE5" w:rsidR="002D77A0" w:rsidRDefault="00A21F29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Dalle </w:t>
      </w:r>
      <w:proofErr w:type="gramStart"/>
      <w:r>
        <w:rPr>
          <w:rFonts w:ascii="Calibri" w:hAnsi="Calibri" w:cs="Calibri"/>
          <w:sz w:val="24"/>
          <w:szCs w:val="24"/>
        </w:rPr>
        <w:t>17</w:t>
      </w:r>
      <w:proofErr w:type="gramEnd"/>
      <w:r w:rsidR="004D4CFC">
        <w:rPr>
          <w:rFonts w:ascii="Calibri" w:hAnsi="Calibri" w:cs="Calibri"/>
          <w:sz w:val="24"/>
          <w:szCs w:val="24"/>
        </w:rPr>
        <w:t xml:space="preserve"> pomeriggio in musica con le esibizioni del</w:t>
      </w:r>
      <w:r w:rsidR="002D77A0" w:rsidRPr="004509AF">
        <w:rPr>
          <w:rFonts w:ascii="Calibri" w:hAnsi="Calibri" w:cs="Calibri"/>
          <w:sz w:val="24"/>
          <w:szCs w:val="24"/>
        </w:rPr>
        <w:t>l’</w:t>
      </w:r>
      <w:proofErr w:type="spellStart"/>
      <w:r w:rsidR="002D77A0" w:rsidRPr="00223D60">
        <w:rPr>
          <w:rFonts w:ascii="Calibri" w:hAnsi="Calibri" w:cs="Calibri"/>
          <w:b/>
          <w:sz w:val="24"/>
          <w:szCs w:val="24"/>
        </w:rPr>
        <w:t>Harmony</w:t>
      </w:r>
      <w:proofErr w:type="spellEnd"/>
      <w:r w:rsidR="002D77A0" w:rsidRPr="00223D6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D77A0" w:rsidRPr="00223D60">
        <w:rPr>
          <w:rFonts w:ascii="Calibri" w:hAnsi="Calibri" w:cs="Calibri"/>
          <w:b/>
          <w:sz w:val="24"/>
          <w:szCs w:val="24"/>
        </w:rPr>
        <w:t>Choir</w:t>
      </w:r>
      <w:proofErr w:type="spellEnd"/>
      <w:r w:rsidR="002D77A0" w:rsidRPr="00223D60">
        <w:rPr>
          <w:rFonts w:ascii="Calibri" w:hAnsi="Calibri" w:cs="Calibri"/>
          <w:b/>
          <w:sz w:val="24"/>
          <w:szCs w:val="24"/>
        </w:rPr>
        <w:t xml:space="preserve"> </w:t>
      </w:r>
      <w:r w:rsidR="002D77A0" w:rsidRPr="004509AF">
        <w:rPr>
          <w:rFonts w:ascii="Calibri" w:hAnsi="Calibri" w:cs="Calibri"/>
          <w:sz w:val="24"/>
          <w:szCs w:val="24"/>
        </w:rPr>
        <w:t xml:space="preserve">e il </w:t>
      </w:r>
      <w:r w:rsidR="002D77A0" w:rsidRPr="00223D60">
        <w:rPr>
          <w:rFonts w:ascii="Calibri" w:hAnsi="Calibri" w:cs="Calibri"/>
          <w:b/>
          <w:sz w:val="24"/>
          <w:szCs w:val="24"/>
        </w:rPr>
        <w:t>Piccolo Coro Armonia</w:t>
      </w:r>
      <w:r w:rsidR="002D77A0" w:rsidRPr="004509AF">
        <w:rPr>
          <w:rFonts w:ascii="Calibri" w:hAnsi="Calibri" w:cs="Calibri"/>
          <w:sz w:val="24"/>
          <w:szCs w:val="24"/>
        </w:rPr>
        <w:t xml:space="preserve"> della </w:t>
      </w:r>
      <w:proofErr w:type="spellStart"/>
      <w:r w:rsidR="002D77A0" w:rsidRPr="00223D60">
        <w:rPr>
          <w:rFonts w:ascii="Calibri" w:hAnsi="Calibri" w:cs="Calibri"/>
          <w:b/>
          <w:sz w:val="24"/>
          <w:szCs w:val="24"/>
        </w:rPr>
        <w:t>Tpa</w:t>
      </w:r>
      <w:proofErr w:type="spellEnd"/>
      <w:r w:rsidR="002D77A0" w:rsidRPr="00223D60">
        <w:rPr>
          <w:rFonts w:ascii="Calibri" w:hAnsi="Calibri" w:cs="Calibri"/>
          <w:b/>
          <w:sz w:val="24"/>
          <w:szCs w:val="24"/>
        </w:rPr>
        <w:t xml:space="preserve"> Music</w:t>
      </w:r>
      <w:r w:rsidR="002D77A0" w:rsidRPr="004509AF">
        <w:rPr>
          <w:rFonts w:ascii="Calibri" w:hAnsi="Calibri" w:cs="Calibri"/>
          <w:sz w:val="24"/>
          <w:szCs w:val="24"/>
        </w:rPr>
        <w:t xml:space="preserve"> di Bariano (</w:t>
      </w:r>
      <w:proofErr w:type="spellStart"/>
      <w:r w:rsidR="002D77A0" w:rsidRPr="004509AF">
        <w:rPr>
          <w:rFonts w:ascii="Calibri" w:hAnsi="Calibri" w:cs="Calibri"/>
          <w:sz w:val="24"/>
          <w:szCs w:val="24"/>
        </w:rPr>
        <w:t>Bg</w:t>
      </w:r>
      <w:proofErr w:type="spellEnd"/>
      <w:r w:rsidR="002D77A0" w:rsidRPr="004509AF">
        <w:rPr>
          <w:rFonts w:ascii="Calibri" w:hAnsi="Calibri" w:cs="Calibri"/>
          <w:sz w:val="24"/>
          <w:szCs w:val="24"/>
        </w:rPr>
        <w:t xml:space="preserve">). </w:t>
      </w:r>
    </w:p>
    <w:p w14:paraId="760AC23E" w14:textId="450F725C" w:rsidR="00522FCA" w:rsidRDefault="00522FCA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24"/>
          <w:szCs w:val="24"/>
          <w:u w:val="single"/>
        </w:rPr>
      </w:pPr>
      <w:r w:rsidRPr="00223D60">
        <w:rPr>
          <w:rFonts w:ascii="Calibri" w:hAnsi="Calibri" w:cs="Calibri"/>
          <w:sz w:val="24"/>
          <w:szCs w:val="24"/>
          <w:u w:val="single"/>
        </w:rPr>
        <w:t>Eventi principali di</w:t>
      </w:r>
      <w:r w:rsidRPr="00223D6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Tahoma"/>
          <w:b/>
          <w:color w:val="000000"/>
          <w:sz w:val="24"/>
          <w:szCs w:val="24"/>
          <w:u w:val="single"/>
        </w:rPr>
        <w:t>Domenica 3</w:t>
      </w:r>
      <w:r w:rsidRPr="00223D60">
        <w:rPr>
          <w:rFonts w:ascii="Calibri" w:hAnsi="Calibri" w:cs="Tahoma"/>
          <w:b/>
          <w:color w:val="000000"/>
          <w:sz w:val="24"/>
          <w:szCs w:val="24"/>
          <w:u w:val="single"/>
        </w:rPr>
        <w:t xml:space="preserve"> Novembre</w:t>
      </w:r>
    </w:p>
    <w:p w14:paraId="1907AC71" w14:textId="77777777" w:rsidR="000A7BC0" w:rsidRDefault="000A7BC0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24"/>
          <w:szCs w:val="24"/>
          <w:u w:val="single"/>
        </w:rPr>
      </w:pPr>
    </w:p>
    <w:p w14:paraId="0ADBEB3B" w14:textId="2B7B0A30" w:rsidR="000A7BC0" w:rsidRPr="00DE7C7B" w:rsidRDefault="007A6A84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color w:val="000000"/>
          <w:sz w:val="24"/>
          <w:szCs w:val="24"/>
        </w:rPr>
      </w:pPr>
      <w:r w:rsidRPr="007A6A84">
        <w:rPr>
          <w:rFonts w:ascii="Calibri" w:hAnsi="Calibri" w:cs="Tahoma"/>
          <w:b/>
          <w:color w:val="000000"/>
          <w:sz w:val="24"/>
          <w:szCs w:val="24"/>
        </w:rPr>
        <w:t>D</w:t>
      </w:r>
      <w:r w:rsidR="000A7BC0" w:rsidRPr="007A6A84">
        <w:rPr>
          <w:rFonts w:ascii="Calibri" w:hAnsi="Calibri" w:cs="Tahoma"/>
          <w:b/>
          <w:color w:val="000000"/>
          <w:sz w:val="24"/>
          <w:szCs w:val="24"/>
        </w:rPr>
        <w:t>alle 11</w:t>
      </w:r>
      <w:r w:rsidR="000A7BC0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>–</w:t>
      </w:r>
      <w:r w:rsidR="000A7BC0"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>“</w:t>
      </w:r>
      <w:r w:rsidR="000A7BC0" w:rsidRPr="007A6A84">
        <w:rPr>
          <w:rFonts w:ascii="Calibri" w:hAnsi="Calibri" w:cs="Tahoma"/>
          <w:b/>
          <w:color w:val="000000"/>
          <w:sz w:val="24"/>
          <w:szCs w:val="24"/>
        </w:rPr>
        <w:t xml:space="preserve">Cerca, scegli e </w:t>
      </w:r>
      <w:r w:rsidRPr="007A6A84">
        <w:rPr>
          <w:rFonts w:ascii="Calibri" w:hAnsi="Calibri" w:cs="Tahoma"/>
          <w:b/>
          <w:color w:val="000000"/>
          <w:sz w:val="24"/>
          <w:szCs w:val="24"/>
        </w:rPr>
        <w:t xml:space="preserve">prova…a cucinare ci pensa </w:t>
      </w:r>
      <w:proofErr w:type="spellStart"/>
      <w:r w:rsidRPr="007A6A84">
        <w:rPr>
          <w:rFonts w:ascii="Calibri" w:hAnsi="Calibri" w:cs="Tahoma"/>
          <w:b/>
          <w:color w:val="000000"/>
          <w:sz w:val="24"/>
          <w:szCs w:val="24"/>
        </w:rPr>
        <w:t>Bimby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 xml:space="preserve">”, </w:t>
      </w:r>
      <w:r w:rsidR="000A7BC0" w:rsidRPr="00DE7C7B">
        <w:rPr>
          <w:rFonts w:ascii="Calibri" w:hAnsi="Calibri" w:cs="Tahoma"/>
          <w:color w:val="000000"/>
          <w:sz w:val="24"/>
          <w:szCs w:val="24"/>
        </w:rPr>
        <w:t xml:space="preserve">a cura di </w:t>
      </w:r>
      <w:proofErr w:type="spellStart"/>
      <w:r w:rsidR="000A7BC0" w:rsidRPr="00DE7C7B">
        <w:rPr>
          <w:rFonts w:ascii="Calibri" w:hAnsi="Calibri" w:cs="Tahoma"/>
          <w:color w:val="000000"/>
          <w:sz w:val="24"/>
          <w:szCs w:val="24"/>
        </w:rPr>
        <w:t>Vorwerk</w:t>
      </w:r>
      <w:proofErr w:type="spellEnd"/>
      <w:r w:rsidR="000A7BC0" w:rsidRPr="00DE7C7B">
        <w:rPr>
          <w:rFonts w:ascii="Calibri" w:hAnsi="Calibri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0A7BC0" w:rsidRPr="00DE7C7B">
        <w:rPr>
          <w:rFonts w:ascii="Calibri" w:hAnsi="Calibri" w:cs="Tahoma"/>
          <w:color w:val="000000"/>
          <w:sz w:val="24"/>
          <w:szCs w:val="24"/>
        </w:rPr>
        <w:t>Bimby</w:t>
      </w:r>
      <w:proofErr w:type="spellEnd"/>
      <w:proofErr w:type="gramEnd"/>
    </w:p>
    <w:p w14:paraId="244A2CD7" w14:textId="77777777" w:rsidR="00DE4ACB" w:rsidRPr="00DE4ACB" w:rsidRDefault="00DE4ACB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contextualSpacing/>
        <w:jc w:val="both"/>
        <w:rPr>
          <w:rFonts w:ascii="Calibri" w:hAnsi="Calibri" w:cs="Tahoma"/>
          <w:b/>
          <w:color w:val="000000"/>
          <w:sz w:val="12"/>
          <w:szCs w:val="12"/>
          <w:u w:val="single"/>
        </w:rPr>
      </w:pPr>
    </w:p>
    <w:p w14:paraId="61BE76CC" w14:textId="64D51E93" w:rsidR="001E34E4" w:rsidRDefault="00CD1F81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Nell’Area </w:t>
      </w:r>
      <w:proofErr w:type="spellStart"/>
      <w:r>
        <w:rPr>
          <w:rFonts w:ascii="Calibri" w:hAnsi="Calibri" w:cs="Calibri"/>
          <w:b/>
          <w:sz w:val="24"/>
          <w:szCs w:val="24"/>
        </w:rPr>
        <w:t>showcooking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(padiglione A)</w:t>
      </w:r>
      <w:r w:rsidR="00AA736C">
        <w:rPr>
          <w:rFonts w:ascii="Calibri" w:hAnsi="Calibri" w:cs="Calibri"/>
          <w:b/>
          <w:sz w:val="24"/>
          <w:szCs w:val="24"/>
        </w:rPr>
        <w:t xml:space="preserve"> d</w:t>
      </w:r>
      <w:r w:rsidR="00DE4ACB" w:rsidRPr="007A6A84">
        <w:rPr>
          <w:b/>
        </w:rPr>
        <w:t>alle</w:t>
      </w:r>
      <w:r w:rsidR="00DE4ACB" w:rsidRPr="007A6A84">
        <w:rPr>
          <w:rFonts w:ascii="Calibri" w:hAnsi="Calibri" w:cs="Calibri"/>
          <w:b/>
          <w:sz w:val="24"/>
          <w:szCs w:val="24"/>
        </w:rPr>
        <w:t xml:space="preserve"> 15</w:t>
      </w:r>
      <w:r w:rsidR="00DE4ACB" w:rsidRPr="00DE4ACB">
        <w:rPr>
          <w:rFonts w:ascii="Calibri" w:hAnsi="Calibri" w:cs="Calibri"/>
          <w:sz w:val="24"/>
          <w:szCs w:val="24"/>
        </w:rPr>
        <w:t xml:space="preserve"> </w:t>
      </w:r>
      <w:r w:rsidR="001E34E4">
        <w:rPr>
          <w:rFonts w:ascii="Calibri" w:hAnsi="Calibri" w:cs="Calibri"/>
          <w:sz w:val="24"/>
          <w:szCs w:val="24"/>
        </w:rPr>
        <w:t>–</w:t>
      </w:r>
      <w:r w:rsidR="00DE4ACB" w:rsidRPr="00DE4ACB">
        <w:rPr>
          <w:rFonts w:ascii="Calibri" w:hAnsi="Calibri" w:cs="Calibri"/>
          <w:sz w:val="24"/>
          <w:szCs w:val="24"/>
        </w:rPr>
        <w:t xml:space="preserve"> D</w:t>
      </w:r>
      <w:r w:rsidR="001E34E4">
        <w:rPr>
          <w:rFonts w:ascii="Calibri" w:hAnsi="Calibri" w:cs="Calibri"/>
          <w:sz w:val="24"/>
          <w:szCs w:val="24"/>
        </w:rPr>
        <w:t>imostrazione di</w:t>
      </w:r>
      <w:r w:rsidR="001E34E4" w:rsidRPr="00522FCA">
        <w:rPr>
          <w:rFonts w:ascii="Calibri" w:hAnsi="Calibri" w:cs="Calibri"/>
          <w:sz w:val="24"/>
          <w:szCs w:val="24"/>
        </w:rPr>
        <w:t xml:space="preserve"> come </w:t>
      </w:r>
      <w:r w:rsidR="001E34E4" w:rsidRPr="000A7BC0">
        <w:rPr>
          <w:rFonts w:ascii="Calibri" w:hAnsi="Calibri" w:cs="Calibri"/>
          <w:b/>
          <w:sz w:val="24"/>
          <w:szCs w:val="24"/>
        </w:rPr>
        <w:t>disossare un prosciutto crudo</w:t>
      </w:r>
      <w:r w:rsidR="0074559D">
        <w:rPr>
          <w:rFonts w:ascii="Calibri" w:hAnsi="Calibri" w:cs="Calibri"/>
          <w:sz w:val="24"/>
          <w:szCs w:val="24"/>
        </w:rPr>
        <w:t>; inoltre</w:t>
      </w:r>
      <w:r w:rsidR="001E34E4" w:rsidRPr="00522FCA">
        <w:rPr>
          <w:rFonts w:ascii="Calibri" w:hAnsi="Calibri" w:cs="Calibri"/>
          <w:sz w:val="24"/>
          <w:szCs w:val="24"/>
        </w:rPr>
        <w:t xml:space="preserve"> tanti altri consigli al pubblic</w:t>
      </w:r>
      <w:proofErr w:type="gramEnd"/>
      <w:r w:rsidR="001E34E4" w:rsidRPr="00522FCA">
        <w:rPr>
          <w:rFonts w:ascii="Calibri" w:hAnsi="Calibri" w:cs="Calibri"/>
          <w:sz w:val="24"/>
          <w:szCs w:val="24"/>
        </w:rPr>
        <w:t>o</w:t>
      </w:r>
      <w:r w:rsidR="0074559D">
        <w:rPr>
          <w:rFonts w:ascii="Calibri" w:hAnsi="Calibri" w:cs="Calibri"/>
          <w:sz w:val="24"/>
          <w:szCs w:val="24"/>
        </w:rPr>
        <w:t xml:space="preserve"> da parte degli esperti del </w:t>
      </w:r>
      <w:r w:rsidR="0074559D" w:rsidRPr="00522FCA">
        <w:rPr>
          <w:rFonts w:ascii="Calibri" w:hAnsi="Calibri" w:cs="Calibri"/>
          <w:sz w:val="24"/>
          <w:szCs w:val="24"/>
        </w:rPr>
        <w:t xml:space="preserve">Gruppo gastronomi-salumieri di </w:t>
      </w:r>
      <w:proofErr w:type="spellStart"/>
      <w:r w:rsidR="0074559D" w:rsidRPr="00522FCA">
        <w:rPr>
          <w:rFonts w:ascii="Calibri" w:hAnsi="Calibri" w:cs="Calibri"/>
          <w:sz w:val="24"/>
          <w:szCs w:val="24"/>
        </w:rPr>
        <w:t>Ascom</w:t>
      </w:r>
      <w:proofErr w:type="spellEnd"/>
      <w:r w:rsidR="0074559D" w:rsidRPr="00522FCA">
        <w:rPr>
          <w:rFonts w:ascii="Calibri" w:hAnsi="Calibri" w:cs="Calibri"/>
          <w:sz w:val="24"/>
          <w:szCs w:val="24"/>
        </w:rPr>
        <w:t xml:space="preserve"> Confcommercio Bergamo</w:t>
      </w:r>
      <w:r w:rsidR="0074559D">
        <w:rPr>
          <w:rFonts w:ascii="Calibri" w:hAnsi="Calibri" w:cs="Calibri"/>
          <w:sz w:val="24"/>
          <w:szCs w:val="24"/>
        </w:rPr>
        <w:t>.</w:t>
      </w:r>
    </w:p>
    <w:p w14:paraId="720A8B7F" w14:textId="77777777" w:rsidR="00F47A0A" w:rsidRDefault="001E34E4" w:rsidP="00AC649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 w:rsidRPr="007A6A84">
        <w:rPr>
          <w:rFonts w:ascii="Calibri" w:hAnsi="Calibri" w:cs="Calibri"/>
          <w:b/>
          <w:sz w:val="24"/>
          <w:szCs w:val="24"/>
        </w:rPr>
        <w:t>Da</w:t>
      </w:r>
      <w:r w:rsidR="00DE4ACB" w:rsidRPr="007A6A84">
        <w:rPr>
          <w:rFonts w:ascii="Calibri" w:hAnsi="Calibri" w:cs="Calibri"/>
          <w:b/>
          <w:sz w:val="24"/>
          <w:szCs w:val="24"/>
        </w:rPr>
        <w:t>lle</w:t>
      </w:r>
      <w:r w:rsidR="0074559D" w:rsidRPr="007A6A8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74559D" w:rsidRPr="007A6A84">
        <w:rPr>
          <w:rFonts w:ascii="Calibri" w:hAnsi="Calibri" w:cs="Calibri"/>
          <w:b/>
          <w:sz w:val="24"/>
          <w:szCs w:val="24"/>
        </w:rPr>
        <w:t>16</w:t>
      </w:r>
      <w:proofErr w:type="gramEnd"/>
      <w:r w:rsidR="0074559D" w:rsidRPr="007A6A84">
        <w:rPr>
          <w:rFonts w:ascii="Calibri" w:hAnsi="Calibri" w:cs="Calibri"/>
          <w:b/>
          <w:sz w:val="24"/>
          <w:szCs w:val="24"/>
        </w:rPr>
        <w:t xml:space="preserve"> alle 18.30</w:t>
      </w:r>
      <w:r w:rsidR="0074559D">
        <w:rPr>
          <w:rFonts w:ascii="Calibri" w:hAnsi="Calibri" w:cs="Calibri"/>
          <w:sz w:val="24"/>
          <w:szCs w:val="24"/>
        </w:rPr>
        <w:t xml:space="preserve"> -</w:t>
      </w:r>
      <w:r w:rsidR="00522FCA" w:rsidRPr="00522FCA">
        <w:rPr>
          <w:rFonts w:ascii="Calibri" w:hAnsi="Calibri" w:cs="Calibri"/>
          <w:sz w:val="24"/>
          <w:szCs w:val="24"/>
        </w:rPr>
        <w:t xml:space="preserve"> </w:t>
      </w:r>
      <w:r w:rsidRPr="000A7BC0">
        <w:rPr>
          <w:rFonts w:ascii="Calibri" w:hAnsi="Calibri" w:cs="Calibri"/>
          <w:b/>
          <w:sz w:val="24"/>
          <w:szCs w:val="24"/>
        </w:rPr>
        <w:t>G</w:t>
      </w:r>
      <w:r w:rsidR="00522FCA" w:rsidRPr="000A7BC0">
        <w:rPr>
          <w:rFonts w:ascii="Calibri" w:hAnsi="Calibri" w:cs="Calibri"/>
          <w:b/>
          <w:sz w:val="24"/>
          <w:szCs w:val="24"/>
        </w:rPr>
        <w:t xml:space="preserve">ara di taglio del prosciutto e del formaggio organizzata dal Gruppo gastronomi-salumieri di </w:t>
      </w:r>
      <w:proofErr w:type="spellStart"/>
      <w:r w:rsidR="00522FCA" w:rsidRPr="000A7BC0">
        <w:rPr>
          <w:rFonts w:ascii="Calibri" w:hAnsi="Calibri" w:cs="Calibri"/>
          <w:b/>
          <w:sz w:val="24"/>
          <w:szCs w:val="24"/>
        </w:rPr>
        <w:t>Ascom</w:t>
      </w:r>
      <w:proofErr w:type="spellEnd"/>
      <w:r w:rsidR="00522FCA" w:rsidRPr="000A7BC0">
        <w:rPr>
          <w:rFonts w:ascii="Calibri" w:hAnsi="Calibri" w:cs="Calibri"/>
          <w:b/>
          <w:sz w:val="24"/>
          <w:szCs w:val="24"/>
        </w:rPr>
        <w:t xml:space="preserve"> Confcommercio Bergamo</w:t>
      </w:r>
      <w:r w:rsidR="00522FCA" w:rsidRPr="00522FCA">
        <w:rPr>
          <w:rFonts w:ascii="Calibri" w:hAnsi="Calibri" w:cs="Calibri"/>
          <w:sz w:val="24"/>
          <w:szCs w:val="24"/>
        </w:rPr>
        <w:t xml:space="preserve">. In una sorta di “Ok il peso è giusto”, i concorrenti dovranno avvicinarsi il più possibile al peso richiesto dai giudici. </w:t>
      </w:r>
    </w:p>
    <w:p w14:paraId="531AFFF8" w14:textId="5627B244" w:rsidR="00F8331C" w:rsidRDefault="00F47A0A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Ricordiamo che per facilitare la partecipazione delle imprese e delle famiglie, </w:t>
      </w:r>
      <w:r w:rsidRPr="008A14E2">
        <w:rPr>
          <w:rFonts w:ascii="Calibri" w:hAnsi="Calibri" w:cs="Calibri"/>
          <w:b/>
          <w:sz w:val="24"/>
          <w:szCs w:val="24"/>
        </w:rPr>
        <w:t>l’ingresso alla Campionaria è gratuito</w:t>
      </w:r>
      <w:r>
        <w:rPr>
          <w:rFonts w:ascii="Calibri" w:hAnsi="Calibri" w:cs="Calibri"/>
          <w:sz w:val="24"/>
          <w:szCs w:val="24"/>
        </w:rPr>
        <w:t xml:space="preserve">. </w:t>
      </w:r>
      <w:r w:rsidRPr="000B6076">
        <w:rPr>
          <w:rFonts w:ascii="Calibri" w:hAnsi="Calibri" w:cs="Calibri"/>
          <w:b/>
          <w:sz w:val="24"/>
          <w:szCs w:val="24"/>
        </w:rPr>
        <w:t>Orari:</w:t>
      </w:r>
      <w:r w:rsidRPr="004509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oggi</w:t>
      </w:r>
      <w:r w:rsidRPr="004509AF">
        <w:rPr>
          <w:rFonts w:ascii="Calibri" w:hAnsi="Calibri" w:cs="Calibri"/>
          <w:sz w:val="24"/>
          <w:szCs w:val="24"/>
        </w:rPr>
        <w:t xml:space="preserve"> 15.00 - 22.30; venerdì 1 e sabato 2 novembre 10.00 - 22.30; domenica 3 </w:t>
      </w:r>
      <w:proofErr w:type="gramStart"/>
      <w:r w:rsidRPr="004509AF">
        <w:rPr>
          <w:rFonts w:ascii="Calibri" w:hAnsi="Calibri" w:cs="Calibri"/>
          <w:sz w:val="24"/>
          <w:szCs w:val="24"/>
        </w:rPr>
        <w:t>novembre</w:t>
      </w:r>
      <w:proofErr w:type="gramEnd"/>
      <w:r w:rsidRPr="004509AF">
        <w:rPr>
          <w:rFonts w:ascii="Calibri" w:hAnsi="Calibri" w:cs="Calibri"/>
          <w:sz w:val="24"/>
          <w:szCs w:val="24"/>
        </w:rPr>
        <w:t>: 10.00 - 20.00. Parcheggio 3 euro.</w:t>
      </w:r>
      <w:r w:rsidR="00883633">
        <w:rPr>
          <w:rFonts w:ascii="Calibri" w:hAnsi="Calibri" w:cs="Calibri"/>
          <w:sz w:val="24"/>
          <w:szCs w:val="24"/>
        </w:rPr>
        <w:t xml:space="preserve"> </w:t>
      </w:r>
      <w:r w:rsidR="00883633" w:rsidRPr="00677013">
        <w:rPr>
          <w:rFonts w:ascii="Calibri" w:hAnsi="Calibri" w:cs="Tahoma"/>
          <w:color w:val="000000"/>
          <w:sz w:val="24"/>
          <w:szCs w:val="24"/>
        </w:rPr>
        <w:t xml:space="preserve">Info: </w:t>
      </w:r>
      <w:hyperlink r:id="rId9" w:history="1">
        <w:r w:rsidR="000B6076" w:rsidRPr="00544D7A">
          <w:rPr>
            <w:rStyle w:val="Collegamentoipertestuale"/>
            <w:rFonts w:ascii="Calibri" w:hAnsi="Calibri" w:cs="Tahoma"/>
            <w:sz w:val="24"/>
            <w:szCs w:val="24"/>
          </w:rPr>
          <w:t>www.campionaria-bergamo.it</w:t>
        </w:r>
      </w:hyperlink>
      <w:r w:rsidR="000B6076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73D2B752" w14:textId="10D13D9C" w:rsidR="00D54DDA" w:rsidRDefault="000B6076" w:rsidP="002312E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Fonts w:ascii="Calibri" w:hAnsi="Calibri" w:cs="Tahoma"/>
          <w:b/>
          <w:color w:val="FF6600"/>
          <w:sz w:val="24"/>
          <w:szCs w:val="24"/>
          <w:u w:val="single"/>
        </w:rPr>
      </w:pPr>
      <w:proofErr w:type="spellStart"/>
      <w:r w:rsidRPr="00677013">
        <w:rPr>
          <w:rFonts w:ascii="Calibri" w:hAnsi="Calibri" w:cs="Tahoma"/>
          <w:color w:val="000000"/>
          <w:sz w:val="24"/>
          <w:szCs w:val="24"/>
        </w:rPr>
        <w:t>Promoberg</w:t>
      </w:r>
      <w:proofErr w:type="spellEnd"/>
      <w:r w:rsidRPr="00677013">
        <w:rPr>
          <w:rFonts w:ascii="Calibri" w:hAnsi="Calibri" w:cs="Tahoma"/>
          <w:color w:val="000000"/>
          <w:sz w:val="24"/>
          <w:szCs w:val="24"/>
        </w:rPr>
        <w:t xml:space="preserve"> ha avuto il sostegno di: </w:t>
      </w:r>
      <w:r w:rsidRPr="00677013">
        <w:rPr>
          <w:rFonts w:ascii="Calibri" w:hAnsi="Calibri" w:cs="Tahoma"/>
          <w:b/>
          <w:color w:val="000000"/>
          <w:sz w:val="24"/>
          <w:szCs w:val="24"/>
        </w:rPr>
        <w:t>Credito Bergamasco Banco BPM, Camera di Commercio di Bergamo, UBI Banca.</w:t>
      </w:r>
    </w:p>
    <w:sectPr w:rsidR="00D54DDA" w:rsidSect="00AA736C">
      <w:headerReference w:type="default" r:id="rId10"/>
      <w:footerReference w:type="default" r:id="rId11"/>
      <w:pgSz w:w="11906" w:h="16838"/>
      <w:pgMar w:top="4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CF17" w14:textId="77777777" w:rsidR="002820A0" w:rsidRDefault="002820A0" w:rsidP="0068602B">
      <w:pPr>
        <w:spacing w:after="0" w:line="240" w:lineRule="auto"/>
      </w:pPr>
      <w:r>
        <w:separator/>
      </w:r>
    </w:p>
  </w:endnote>
  <w:endnote w:type="continuationSeparator" w:id="0">
    <w:p w14:paraId="5041445A" w14:textId="77777777" w:rsidR="002820A0" w:rsidRDefault="002820A0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2F16" w14:textId="77777777" w:rsidR="002820A0" w:rsidRDefault="002820A0" w:rsidP="0068602B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E181297" wp14:editId="54255C99">
          <wp:simplePos x="0" y="0"/>
          <wp:positionH relativeFrom="column">
            <wp:posOffset>-367665</wp:posOffset>
          </wp:positionH>
          <wp:positionV relativeFrom="page">
            <wp:posOffset>9820275</wp:posOffset>
          </wp:positionV>
          <wp:extent cx="6887210" cy="545465"/>
          <wp:effectExtent l="0" t="0" r="889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3F10" w14:textId="77777777" w:rsidR="002820A0" w:rsidRDefault="002820A0" w:rsidP="0068602B">
      <w:pPr>
        <w:spacing w:after="0" w:line="240" w:lineRule="auto"/>
      </w:pPr>
      <w:r>
        <w:separator/>
      </w:r>
    </w:p>
  </w:footnote>
  <w:footnote w:type="continuationSeparator" w:id="0">
    <w:p w14:paraId="2CFA94DB" w14:textId="77777777" w:rsidR="002820A0" w:rsidRDefault="002820A0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23B" w14:textId="77777777" w:rsidR="002820A0" w:rsidRDefault="002820A0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C52BEE" wp14:editId="5989AA16">
          <wp:extent cx="3603243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3243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2820A0" w:rsidRDefault="002820A0" w:rsidP="0068602B">
    <w:pPr>
      <w:pStyle w:val="Intestazione"/>
      <w:jc w:val="center"/>
    </w:pPr>
  </w:p>
  <w:p w14:paraId="7F370682" w14:textId="77777777" w:rsidR="002820A0" w:rsidRDefault="002820A0" w:rsidP="006860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15EC"/>
    <w:rsid w:val="000018E0"/>
    <w:rsid w:val="00002740"/>
    <w:rsid w:val="00002AE7"/>
    <w:rsid w:val="00003657"/>
    <w:rsid w:val="0000582B"/>
    <w:rsid w:val="00021991"/>
    <w:rsid w:val="00031141"/>
    <w:rsid w:val="00034C41"/>
    <w:rsid w:val="0005378B"/>
    <w:rsid w:val="000623D7"/>
    <w:rsid w:val="000705CF"/>
    <w:rsid w:val="00086CEC"/>
    <w:rsid w:val="000905FD"/>
    <w:rsid w:val="000919C8"/>
    <w:rsid w:val="000A1A94"/>
    <w:rsid w:val="000A1BD3"/>
    <w:rsid w:val="000A7BC0"/>
    <w:rsid w:val="000B2059"/>
    <w:rsid w:val="000B6076"/>
    <w:rsid w:val="000C5D12"/>
    <w:rsid w:val="000D32E3"/>
    <w:rsid w:val="000E0474"/>
    <w:rsid w:val="000E19A8"/>
    <w:rsid w:val="000E768C"/>
    <w:rsid w:val="000E7D2C"/>
    <w:rsid w:val="000F11AF"/>
    <w:rsid w:val="000F261B"/>
    <w:rsid w:val="0010748A"/>
    <w:rsid w:val="00116660"/>
    <w:rsid w:val="001179EE"/>
    <w:rsid w:val="00117EF3"/>
    <w:rsid w:val="0012605B"/>
    <w:rsid w:val="001456EB"/>
    <w:rsid w:val="00157362"/>
    <w:rsid w:val="001600A0"/>
    <w:rsid w:val="001652EC"/>
    <w:rsid w:val="00166BA0"/>
    <w:rsid w:val="00182149"/>
    <w:rsid w:val="0018663E"/>
    <w:rsid w:val="001A53CC"/>
    <w:rsid w:val="001B348B"/>
    <w:rsid w:val="001C1BE3"/>
    <w:rsid w:val="001C1BE5"/>
    <w:rsid w:val="001C76A4"/>
    <w:rsid w:val="001E0152"/>
    <w:rsid w:val="001E29BE"/>
    <w:rsid w:val="001E34E4"/>
    <w:rsid w:val="001E573F"/>
    <w:rsid w:val="001F0213"/>
    <w:rsid w:val="001F3B83"/>
    <w:rsid w:val="00206164"/>
    <w:rsid w:val="00206E77"/>
    <w:rsid w:val="0020774D"/>
    <w:rsid w:val="00210F32"/>
    <w:rsid w:val="00214164"/>
    <w:rsid w:val="00217C89"/>
    <w:rsid w:val="00223D60"/>
    <w:rsid w:val="002271CB"/>
    <w:rsid w:val="002312E6"/>
    <w:rsid w:val="00241A02"/>
    <w:rsid w:val="0024235B"/>
    <w:rsid w:val="00251942"/>
    <w:rsid w:val="00255279"/>
    <w:rsid w:val="0025657E"/>
    <w:rsid w:val="00264616"/>
    <w:rsid w:val="002647B6"/>
    <w:rsid w:val="002733E4"/>
    <w:rsid w:val="00280680"/>
    <w:rsid w:val="00281A62"/>
    <w:rsid w:val="00281C7D"/>
    <w:rsid w:val="002820A0"/>
    <w:rsid w:val="00290BF3"/>
    <w:rsid w:val="00291CDE"/>
    <w:rsid w:val="00293249"/>
    <w:rsid w:val="0029646E"/>
    <w:rsid w:val="002B12C6"/>
    <w:rsid w:val="002C58C1"/>
    <w:rsid w:val="002C5FE1"/>
    <w:rsid w:val="002D09FD"/>
    <w:rsid w:val="002D77A0"/>
    <w:rsid w:val="002E41B1"/>
    <w:rsid w:val="002E41FE"/>
    <w:rsid w:val="002F2789"/>
    <w:rsid w:val="0032533F"/>
    <w:rsid w:val="00325F0A"/>
    <w:rsid w:val="00337584"/>
    <w:rsid w:val="0034423E"/>
    <w:rsid w:val="0035122D"/>
    <w:rsid w:val="00354882"/>
    <w:rsid w:val="00357284"/>
    <w:rsid w:val="00357573"/>
    <w:rsid w:val="00360827"/>
    <w:rsid w:val="00381AA3"/>
    <w:rsid w:val="00382844"/>
    <w:rsid w:val="00384E0A"/>
    <w:rsid w:val="00397A59"/>
    <w:rsid w:val="003A122A"/>
    <w:rsid w:val="003C15DA"/>
    <w:rsid w:val="003C1EF0"/>
    <w:rsid w:val="003C4D62"/>
    <w:rsid w:val="003E414C"/>
    <w:rsid w:val="003E5217"/>
    <w:rsid w:val="003E7242"/>
    <w:rsid w:val="003E7E1C"/>
    <w:rsid w:val="003F3380"/>
    <w:rsid w:val="00433B66"/>
    <w:rsid w:val="004348AC"/>
    <w:rsid w:val="0043727F"/>
    <w:rsid w:val="00437587"/>
    <w:rsid w:val="00445699"/>
    <w:rsid w:val="004509AF"/>
    <w:rsid w:val="00451DC5"/>
    <w:rsid w:val="0045435D"/>
    <w:rsid w:val="00454D13"/>
    <w:rsid w:val="00472283"/>
    <w:rsid w:val="00480C84"/>
    <w:rsid w:val="0048362B"/>
    <w:rsid w:val="004A0D0D"/>
    <w:rsid w:val="004A2933"/>
    <w:rsid w:val="004B4C6C"/>
    <w:rsid w:val="004C085B"/>
    <w:rsid w:val="004C44D1"/>
    <w:rsid w:val="004C758F"/>
    <w:rsid w:val="004D4CFC"/>
    <w:rsid w:val="004D6AB6"/>
    <w:rsid w:val="004F5AC7"/>
    <w:rsid w:val="004F601B"/>
    <w:rsid w:val="00501F74"/>
    <w:rsid w:val="005044FC"/>
    <w:rsid w:val="00515212"/>
    <w:rsid w:val="00522FCA"/>
    <w:rsid w:val="00533C7F"/>
    <w:rsid w:val="005347DB"/>
    <w:rsid w:val="00537C66"/>
    <w:rsid w:val="005528FA"/>
    <w:rsid w:val="0055406F"/>
    <w:rsid w:val="00561B0D"/>
    <w:rsid w:val="0056459F"/>
    <w:rsid w:val="00574E73"/>
    <w:rsid w:val="00577A1D"/>
    <w:rsid w:val="00597660"/>
    <w:rsid w:val="005A00A1"/>
    <w:rsid w:val="005A1B25"/>
    <w:rsid w:val="005C034A"/>
    <w:rsid w:val="005C3758"/>
    <w:rsid w:val="005C52B2"/>
    <w:rsid w:val="005C6CBB"/>
    <w:rsid w:val="005D0546"/>
    <w:rsid w:val="005D1BD1"/>
    <w:rsid w:val="005D2E8C"/>
    <w:rsid w:val="005E0D62"/>
    <w:rsid w:val="005E3CE3"/>
    <w:rsid w:val="005E4873"/>
    <w:rsid w:val="005E4BD3"/>
    <w:rsid w:val="005E4F8E"/>
    <w:rsid w:val="005E573E"/>
    <w:rsid w:val="005E6D90"/>
    <w:rsid w:val="005E7723"/>
    <w:rsid w:val="005F1FA9"/>
    <w:rsid w:val="00600D5A"/>
    <w:rsid w:val="00636D95"/>
    <w:rsid w:val="0064064E"/>
    <w:rsid w:val="00643A13"/>
    <w:rsid w:val="00647A9A"/>
    <w:rsid w:val="0065034B"/>
    <w:rsid w:val="006505E5"/>
    <w:rsid w:val="00652796"/>
    <w:rsid w:val="00653901"/>
    <w:rsid w:val="006566AA"/>
    <w:rsid w:val="0066160A"/>
    <w:rsid w:val="0066484A"/>
    <w:rsid w:val="0067135C"/>
    <w:rsid w:val="00676A6D"/>
    <w:rsid w:val="00677013"/>
    <w:rsid w:val="0068243F"/>
    <w:rsid w:val="0068602B"/>
    <w:rsid w:val="006911D4"/>
    <w:rsid w:val="0069541F"/>
    <w:rsid w:val="00697866"/>
    <w:rsid w:val="006A057A"/>
    <w:rsid w:val="006A75D3"/>
    <w:rsid w:val="006B539E"/>
    <w:rsid w:val="006C0FB8"/>
    <w:rsid w:val="006D3512"/>
    <w:rsid w:val="006D3826"/>
    <w:rsid w:val="006E6871"/>
    <w:rsid w:val="006E6BBA"/>
    <w:rsid w:val="006E733F"/>
    <w:rsid w:val="007053DB"/>
    <w:rsid w:val="00710DE3"/>
    <w:rsid w:val="00711AA5"/>
    <w:rsid w:val="007231CB"/>
    <w:rsid w:val="00733499"/>
    <w:rsid w:val="00733717"/>
    <w:rsid w:val="0074559D"/>
    <w:rsid w:val="00745AAC"/>
    <w:rsid w:val="0077158A"/>
    <w:rsid w:val="00773AD7"/>
    <w:rsid w:val="00774A2E"/>
    <w:rsid w:val="007759B1"/>
    <w:rsid w:val="007A5E1E"/>
    <w:rsid w:val="007A6980"/>
    <w:rsid w:val="007A6A84"/>
    <w:rsid w:val="007A7902"/>
    <w:rsid w:val="007B0AC1"/>
    <w:rsid w:val="007B1099"/>
    <w:rsid w:val="007B17A1"/>
    <w:rsid w:val="007B5BA0"/>
    <w:rsid w:val="007C231D"/>
    <w:rsid w:val="007C331D"/>
    <w:rsid w:val="007D70F5"/>
    <w:rsid w:val="007E13D6"/>
    <w:rsid w:val="007E6727"/>
    <w:rsid w:val="007F4BAD"/>
    <w:rsid w:val="007F6722"/>
    <w:rsid w:val="0080337F"/>
    <w:rsid w:val="00804EAC"/>
    <w:rsid w:val="008157DC"/>
    <w:rsid w:val="00815F20"/>
    <w:rsid w:val="008245C8"/>
    <w:rsid w:val="00832A92"/>
    <w:rsid w:val="008342A6"/>
    <w:rsid w:val="00856705"/>
    <w:rsid w:val="00861CF7"/>
    <w:rsid w:val="00883633"/>
    <w:rsid w:val="00894D18"/>
    <w:rsid w:val="008958D9"/>
    <w:rsid w:val="00896D76"/>
    <w:rsid w:val="008A14E2"/>
    <w:rsid w:val="008C20C4"/>
    <w:rsid w:val="008C5EAE"/>
    <w:rsid w:val="008D6AB9"/>
    <w:rsid w:val="008D7C9E"/>
    <w:rsid w:val="008F3F53"/>
    <w:rsid w:val="008F5B20"/>
    <w:rsid w:val="00902889"/>
    <w:rsid w:val="009049BF"/>
    <w:rsid w:val="009274C4"/>
    <w:rsid w:val="00935677"/>
    <w:rsid w:val="00937854"/>
    <w:rsid w:val="009532F7"/>
    <w:rsid w:val="0095425C"/>
    <w:rsid w:val="009644CF"/>
    <w:rsid w:val="009737D4"/>
    <w:rsid w:val="00975914"/>
    <w:rsid w:val="00981F7C"/>
    <w:rsid w:val="00992F16"/>
    <w:rsid w:val="00994CF1"/>
    <w:rsid w:val="009B05A7"/>
    <w:rsid w:val="009B18B5"/>
    <w:rsid w:val="009B2524"/>
    <w:rsid w:val="009B2FCE"/>
    <w:rsid w:val="009B7736"/>
    <w:rsid w:val="009C1215"/>
    <w:rsid w:val="009C7BDA"/>
    <w:rsid w:val="009D5051"/>
    <w:rsid w:val="009E2622"/>
    <w:rsid w:val="00A03170"/>
    <w:rsid w:val="00A031FF"/>
    <w:rsid w:val="00A212C7"/>
    <w:rsid w:val="00A21F29"/>
    <w:rsid w:val="00A268CC"/>
    <w:rsid w:val="00A26EA1"/>
    <w:rsid w:val="00A32B71"/>
    <w:rsid w:val="00A405B3"/>
    <w:rsid w:val="00A46DC0"/>
    <w:rsid w:val="00A56A2F"/>
    <w:rsid w:val="00A63B1E"/>
    <w:rsid w:val="00A70C7A"/>
    <w:rsid w:val="00A83EE1"/>
    <w:rsid w:val="00A91CF7"/>
    <w:rsid w:val="00A96FF2"/>
    <w:rsid w:val="00AA61F0"/>
    <w:rsid w:val="00AA736C"/>
    <w:rsid w:val="00AC6492"/>
    <w:rsid w:val="00AE229F"/>
    <w:rsid w:val="00AE4B41"/>
    <w:rsid w:val="00AE4D27"/>
    <w:rsid w:val="00AF44E5"/>
    <w:rsid w:val="00AF7366"/>
    <w:rsid w:val="00B01B4E"/>
    <w:rsid w:val="00B0273E"/>
    <w:rsid w:val="00B15BAE"/>
    <w:rsid w:val="00B17569"/>
    <w:rsid w:val="00B17CC1"/>
    <w:rsid w:val="00B23E6E"/>
    <w:rsid w:val="00B31606"/>
    <w:rsid w:val="00B32F5D"/>
    <w:rsid w:val="00B34AF0"/>
    <w:rsid w:val="00B44B0E"/>
    <w:rsid w:val="00B53482"/>
    <w:rsid w:val="00B55BCC"/>
    <w:rsid w:val="00B56D3F"/>
    <w:rsid w:val="00B61267"/>
    <w:rsid w:val="00B64597"/>
    <w:rsid w:val="00B6552C"/>
    <w:rsid w:val="00B7661A"/>
    <w:rsid w:val="00B8695C"/>
    <w:rsid w:val="00B86B00"/>
    <w:rsid w:val="00B86F8C"/>
    <w:rsid w:val="00B930A3"/>
    <w:rsid w:val="00B94BF6"/>
    <w:rsid w:val="00B97AAE"/>
    <w:rsid w:val="00BA79C7"/>
    <w:rsid w:val="00BC050B"/>
    <w:rsid w:val="00BC3D83"/>
    <w:rsid w:val="00BE1206"/>
    <w:rsid w:val="00BE72A7"/>
    <w:rsid w:val="00BE7C7C"/>
    <w:rsid w:val="00BF575F"/>
    <w:rsid w:val="00C005B0"/>
    <w:rsid w:val="00C14F11"/>
    <w:rsid w:val="00C22D8A"/>
    <w:rsid w:val="00C312BF"/>
    <w:rsid w:val="00C33DBC"/>
    <w:rsid w:val="00C35CDF"/>
    <w:rsid w:val="00C57879"/>
    <w:rsid w:val="00C65FD5"/>
    <w:rsid w:val="00C66EAD"/>
    <w:rsid w:val="00C708D4"/>
    <w:rsid w:val="00C858B9"/>
    <w:rsid w:val="00C9545C"/>
    <w:rsid w:val="00C97809"/>
    <w:rsid w:val="00CA3B99"/>
    <w:rsid w:val="00CA695E"/>
    <w:rsid w:val="00CB31FB"/>
    <w:rsid w:val="00CB5399"/>
    <w:rsid w:val="00CB76E1"/>
    <w:rsid w:val="00CD1F81"/>
    <w:rsid w:val="00CD4152"/>
    <w:rsid w:val="00CD6E1D"/>
    <w:rsid w:val="00CF5346"/>
    <w:rsid w:val="00D07C52"/>
    <w:rsid w:val="00D45C16"/>
    <w:rsid w:val="00D54DDA"/>
    <w:rsid w:val="00D64F71"/>
    <w:rsid w:val="00D70F80"/>
    <w:rsid w:val="00D71FFB"/>
    <w:rsid w:val="00D830FB"/>
    <w:rsid w:val="00D85129"/>
    <w:rsid w:val="00DA0E19"/>
    <w:rsid w:val="00DB4386"/>
    <w:rsid w:val="00DD4FE4"/>
    <w:rsid w:val="00DE4ACB"/>
    <w:rsid w:val="00DE7C7B"/>
    <w:rsid w:val="00DF2733"/>
    <w:rsid w:val="00E0198E"/>
    <w:rsid w:val="00E06AD4"/>
    <w:rsid w:val="00E14FB5"/>
    <w:rsid w:val="00E15BAF"/>
    <w:rsid w:val="00E334CB"/>
    <w:rsid w:val="00E449F4"/>
    <w:rsid w:val="00E47B40"/>
    <w:rsid w:val="00E65164"/>
    <w:rsid w:val="00E666A6"/>
    <w:rsid w:val="00E72216"/>
    <w:rsid w:val="00E74C93"/>
    <w:rsid w:val="00E80948"/>
    <w:rsid w:val="00E8265B"/>
    <w:rsid w:val="00E86BD6"/>
    <w:rsid w:val="00E929D3"/>
    <w:rsid w:val="00EA16E3"/>
    <w:rsid w:val="00EA6746"/>
    <w:rsid w:val="00EB1BF9"/>
    <w:rsid w:val="00EB4541"/>
    <w:rsid w:val="00EC15D3"/>
    <w:rsid w:val="00EC431A"/>
    <w:rsid w:val="00EC4EBB"/>
    <w:rsid w:val="00EC6ED5"/>
    <w:rsid w:val="00ED0E55"/>
    <w:rsid w:val="00EE4F94"/>
    <w:rsid w:val="00EF24E5"/>
    <w:rsid w:val="00EF79CF"/>
    <w:rsid w:val="00F03A6C"/>
    <w:rsid w:val="00F24F24"/>
    <w:rsid w:val="00F452E2"/>
    <w:rsid w:val="00F47579"/>
    <w:rsid w:val="00F47A0A"/>
    <w:rsid w:val="00F57F2A"/>
    <w:rsid w:val="00F604B2"/>
    <w:rsid w:val="00F80848"/>
    <w:rsid w:val="00F8331C"/>
    <w:rsid w:val="00F86CC4"/>
    <w:rsid w:val="00F91CBC"/>
    <w:rsid w:val="00F92E06"/>
    <w:rsid w:val="00F93A62"/>
    <w:rsid w:val="00FA7B86"/>
    <w:rsid w:val="00FB29EC"/>
    <w:rsid w:val="00FD16CF"/>
    <w:rsid w:val="00FD4565"/>
    <w:rsid w:val="00FD5A41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8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pionaria@promoberg.it" TargetMode="External"/><Relationship Id="rId9" Type="http://schemas.openxmlformats.org/officeDocument/2006/relationships/hyperlink" Target="http://www.campionaria-bergamo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1166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7</cp:revision>
  <cp:lastPrinted>2019-10-31T16:08:00Z</cp:lastPrinted>
  <dcterms:created xsi:type="dcterms:W3CDTF">2019-10-31T14:00:00Z</dcterms:created>
  <dcterms:modified xsi:type="dcterms:W3CDTF">2019-10-31T16:24:00Z</dcterms:modified>
</cp:coreProperties>
</file>